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709"/>
        <w:gridCol w:w="992"/>
        <w:gridCol w:w="1134"/>
      </w:tblGrid>
      <w:tr w:rsidR="000353A6" w:rsidRPr="00F42B31" w:rsidTr="00CD7037">
        <w:tc>
          <w:tcPr>
            <w:tcW w:w="567" w:type="dxa"/>
          </w:tcPr>
          <w:p w:rsidR="000353A6" w:rsidRPr="001B1FBE" w:rsidRDefault="000353A6" w:rsidP="00CD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1F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</w:tcPr>
          <w:p w:rsidR="000353A6" w:rsidRPr="001B1FBE" w:rsidRDefault="000353A6" w:rsidP="00CD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B3D32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1FB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1FBE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134" w:type="dxa"/>
          </w:tcPr>
          <w:p w:rsidR="000353A6" w:rsidRPr="001B1FBE" w:rsidRDefault="000353A6" w:rsidP="00CD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 w:rsidRPr="00982129">
              <w:t>1.</w:t>
            </w:r>
          </w:p>
        </w:tc>
        <w:tc>
          <w:tcPr>
            <w:tcW w:w="6804" w:type="dxa"/>
          </w:tcPr>
          <w:p w:rsidR="000353A6" w:rsidRPr="008B55FB" w:rsidRDefault="000353A6" w:rsidP="00CD7037">
            <w:pPr>
              <w:rPr>
                <w:b/>
                <w:i/>
              </w:rPr>
            </w:pPr>
            <w:r w:rsidRPr="008B55FB">
              <w:rPr>
                <w:b/>
                <w:i/>
              </w:rPr>
              <w:t>Мяч для футбола SELECT №5</w:t>
            </w:r>
            <w:r>
              <w:rPr>
                <w:b/>
                <w:i/>
              </w:rPr>
              <w:t xml:space="preserve"> или эквивалент</w:t>
            </w:r>
          </w:p>
          <w:p w:rsidR="000353A6" w:rsidRPr="00D810B1" w:rsidRDefault="000353A6" w:rsidP="00CD7037">
            <w:pPr>
              <w:jc w:val="both"/>
            </w:pPr>
            <w:r w:rsidRPr="00D810B1">
              <w:t>Цвет основной:</w:t>
            </w:r>
            <w:r w:rsidRPr="008B55FB">
              <w:t xml:space="preserve"> Белый</w:t>
            </w:r>
          </w:p>
          <w:p w:rsidR="000353A6" w:rsidRPr="00D810B1" w:rsidRDefault="000353A6" w:rsidP="00CD7037">
            <w:pPr>
              <w:jc w:val="both"/>
            </w:pPr>
            <w:r w:rsidRPr="008B55FB">
              <w:t>Цвет дополнительный: Оранжево-синий</w:t>
            </w:r>
          </w:p>
          <w:p w:rsidR="000353A6" w:rsidRPr="00D810B1" w:rsidRDefault="000353A6" w:rsidP="00CD7037">
            <w:pPr>
              <w:jc w:val="both"/>
            </w:pPr>
            <w:r w:rsidRPr="008B55FB">
              <w:t>Уровень: Профессиональный</w:t>
            </w:r>
          </w:p>
          <w:p w:rsidR="000353A6" w:rsidRPr="00D810B1" w:rsidRDefault="000353A6" w:rsidP="00CD7037">
            <w:pPr>
              <w:jc w:val="both"/>
            </w:pPr>
            <w:r w:rsidRPr="008B55FB">
              <w:t xml:space="preserve">Сертификат: FIFA </w:t>
            </w:r>
            <w:proofErr w:type="spellStart"/>
            <w:r w:rsidRPr="008B55FB">
              <w:t>Approved</w:t>
            </w:r>
            <w:proofErr w:type="spellEnd"/>
            <w:r w:rsidRPr="008B55FB">
              <w:t xml:space="preserve"> (FIFA </w:t>
            </w:r>
            <w:proofErr w:type="spellStart"/>
            <w:r w:rsidRPr="008B55FB">
              <w:t>QualityPro</w:t>
            </w:r>
            <w:proofErr w:type="spellEnd"/>
            <w:r w:rsidRPr="008B55FB">
              <w:t>)</w:t>
            </w:r>
          </w:p>
          <w:p w:rsidR="000353A6" w:rsidRPr="00D810B1" w:rsidRDefault="000353A6" w:rsidP="00CD7037">
            <w:pPr>
              <w:jc w:val="both"/>
            </w:pPr>
            <w:r w:rsidRPr="008B55FB">
              <w:t>Размер: 5</w:t>
            </w:r>
          </w:p>
          <w:p w:rsidR="000353A6" w:rsidRPr="00D810B1" w:rsidRDefault="000353A6" w:rsidP="00CD7037">
            <w:pPr>
              <w:jc w:val="both"/>
            </w:pPr>
            <w:r w:rsidRPr="008B55FB">
              <w:t>Тип соединения панелей: Ручная сшивка</w:t>
            </w:r>
          </w:p>
          <w:p w:rsidR="000353A6" w:rsidRPr="00D810B1" w:rsidRDefault="000353A6" w:rsidP="00CD7037">
            <w:pPr>
              <w:jc w:val="both"/>
            </w:pPr>
            <w:r w:rsidRPr="008B55FB">
              <w:t>Количество панелей: 32</w:t>
            </w:r>
          </w:p>
          <w:p w:rsidR="000353A6" w:rsidRPr="00D810B1" w:rsidRDefault="000353A6" w:rsidP="00CD7037">
            <w:pPr>
              <w:jc w:val="both"/>
            </w:pPr>
            <w:r w:rsidRPr="008B55FB">
              <w:t xml:space="preserve">Материал покрышки: </w:t>
            </w:r>
            <w:proofErr w:type="spellStart"/>
            <w:r w:rsidRPr="008B55FB">
              <w:t>Полуглянцевая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Pr="008B55FB">
              <w:t>инт</w:t>
            </w:r>
            <w:proofErr w:type="spellEnd"/>
            <w:r w:rsidRPr="008B55FB">
              <w:t>. кожа (микрофибра)</w:t>
            </w:r>
            <w:r>
              <w:t xml:space="preserve"> </w:t>
            </w:r>
            <w:r w:rsidRPr="008B55FB">
              <w:t xml:space="preserve">с </w:t>
            </w:r>
            <w:proofErr w:type="spellStart"/>
            <w:r w:rsidRPr="008B55FB">
              <w:t>микрорельефной</w:t>
            </w:r>
            <w:proofErr w:type="spellEnd"/>
            <w:r w:rsidRPr="008B55FB">
              <w:t xml:space="preserve"> поверхностью</w:t>
            </w:r>
          </w:p>
          <w:p w:rsidR="000353A6" w:rsidRPr="00D810B1" w:rsidRDefault="000353A6" w:rsidP="00CD7037">
            <w:pPr>
              <w:jc w:val="both"/>
            </w:pPr>
            <w:r w:rsidRPr="008B55FB">
              <w:t>Количество подкладочных слоев: 3</w:t>
            </w:r>
          </w:p>
          <w:p w:rsidR="000353A6" w:rsidRPr="00D810B1" w:rsidRDefault="000353A6" w:rsidP="00CD7037">
            <w:pPr>
              <w:jc w:val="both"/>
            </w:pPr>
            <w:r w:rsidRPr="008B55FB">
              <w:t xml:space="preserve">Материал подкладочного слоя: </w:t>
            </w:r>
            <w:proofErr w:type="spellStart"/>
            <w:r w:rsidRPr="008B55FB">
              <w:t>Полиэстр</w:t>
            </w:r>
            <w:proofErr w:type="spellEnd"/>
            <w:r w:rsidRPr="008B55FB">
              <w:t>, тонкий слой резины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8B55FB">
              <w:t>Материал камеры: Латекс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2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D810B1" w:rsidRDefault="000353A6" w:rsidP="00CD7037">
            <w:pPr>
              <w:rPr>
                <w:b/>
                <w:i/>
              </w:rPr>
            </w:pPr>
            <w:r w:rsidRPr="00D810B1">
              <w:rPr>
                <w:b/>
                <w:i/>
              </w:rPr>
              <w:t>Мяч волейбольный «MIKASA»</w:t>
            </w:r>
            <w:r>
              <w:rPr>
                <w:b/>
                <w:i/>
              </w:rPr>
              <w:t xml:space="preserve"> </w:t>
            </w:r>
            <w:r w:rsidRPr="00D810B1">
              <w:rPr>
                <w:b/>
                <w:i/>
              </w:rPr>
              <w:t>MV5PC</w:t>
            </w:r>
            <w:r>
              <w:rPr>
                <w:b/>
                <w:i/>
              </w:rPr>
              <w:t xml:space="preserve"> или эквивалент</w:t>
            </w:r>
          </w:p>
          <w:p w:rsidR="000353A6" w:rsidRPr="00D810B1" w:rsidRDefault="000353A6" w:rsidP="00CD7037">
            <w:pPr>
              <w:jc w:val="both"/>
            </w:pPr>
            <w:r w:rsidRPr="00D810B1">
              <w:t>Цвет основной: Белый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Цвет дополнительный: Желто-синий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Категория товара: Мячи для классического и пляжного волейбола</w:t>
            </w:r>
          </w:p>
          <w:p w:rsidR="000353A6" w:rsidRPr="00D810B1" w:rsidRDefault="000353A6" w:rsidP="00CD7037">
            <w:pPr>
              <w:jc w:val="both"/>
            </w:pPr>
            <w:r w:rsidRPr="00D810B1">
              <w:t>Уровень: Любительский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Размер: 5</w:t>
            </w:r>
          </w:p>
          <w:p w:rsidR="000353A6" w:rsidRPr="00D810B1" w:rsidRDefault="000353A6" w:rsidP="00CD7037">
            <w:pPr>
              <w:jc w:val="both"/>
            </w:pPr>
            <w:r w:rsidRPr="00D810B1">
              <w:t>Тип соединения панелей: Клееный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Количество панелей: 18</w:t>
            </w:r>
          </w:p>
          <w:p w:rsidR="000353A6" w:rsidRPr="00D810B1" w:rsidRDefault="000353A6" w:rsidP="00CD7037">
            <w:pPr>
              <w:jc w:val="both"/>
            </w:pPr>
            <w:r w:rsidRPr="00D810B1">
              <w:t xml:space="preserve">Материал покрышки: </w:t>
            </w:r>
            <w:proofErr w:type="spellStart"/>
            <w:r w:rsidRPr="00D810B1">
              <w:t>Синт</w:t>
            </w:r>
            <w:proofErr w:type="spellEnd"/>
            <w:r w:rsidRPr="00D810B1">
              <w:t>. кожа (поливинилхлорид)</w:t>
            </w:r>
          </w:p>
          <w:p w:rsidR="000353A6" w:rsidRPr="00D810B1" w:rsidRDefault="000353A6" w:rsidP="00CD7037">
            <w:pPr>
              <w:jc w:val="both"/>
            </w:pPr>
            <w:r w:rsidRPr="00D810B1">
              <w:t>Материал камеры: Бутил</w:t>
            </w:r>
          </w:p>
          <w:p w:rsidR="000353A6" w:rsidRPr="00D810B1" w:rsidRDefault="000353A6" w:rsidP="00CD7037">
            <w:pPr>
              <w:jc w:val="both"/>
            </w:pPr>
            <w:r w:rsidRPr="00D810B1">
              <w:t>Материал обмотки камеры: Нейлон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D810B1">
              <w:t>Логотип FIVB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3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D810B1" w:rsidRDefault="000353A6" w:rsidP="00CD7037">
            <w:pPr>
              <w:rPr>
                <w:b/>
                <w:i/>
              </w:rPr>
            </w:pPr>
            <w:r w:rsidRPr="00D810B1">
              <w:rPr>
                <w:b/>
                <w:i/>
              </w:rPr>
              <w:t>Мяч волейбольный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Цвет основной: Желтый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Цвет дополнительный: Синий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Категория товара: Мячи для классического и пляжного волейбола</w:t>
            </w:r>
          </w:p>
          <w:p w:rsidR="000353A6" w:rsidRPr="00D810B1" w:rsidRDefault="000353A6" w:rsidP="00CD7037">
            <w:pPr>
              <w:jc w:val="both"/>
            </w:pPr>
            <w:r w:rsidRPr="00D810B1">
              <w:t>Уровень: Профессиональный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Сертификат: Официальный мяч FIVB (Международная Федерация Волейбола) и Олимпийских игр в Лондоне, также является официальным мячом Российской Суперлиги</w:t>
            </w:r>
          </w:p>
          <w:p w:rsidR="000353A6" w:rsidRPr="00D810B1" w:rsidRDefault="000353A6" w:rsidP="00CD7037">
            <w:pPr>
              <w:jc w:val="both"/>
            </w:pPr>
            <w:r w:rsidRPr="00D810B1">
              <w:t>Размер: 5</w:t>
            </w:r>
          </w:p>
          <w:p w:rsidR="000353A6" w:rsidRPr="00D810B1" w:rsidRDefault="000353A6" w:rsidP="00CD7037">
            <w:pPr>
              <w:jc w:val="both"/>
            </w:pPr>
            <w:r w:rsidRPr="00D810B1">
              <w:t>Тип соединения панелей: Клееный</w:t>
            </w:r>
          </w:p>
          <w:p w:rsidR="000353A6" w:rsidRPr="00D810B1" w:rsidRDefault="000353A6" w:rsidP="00CD7037">
            <w:pPr>
              <w:jc w:val="both"/>
            </w:pPr>
            <w:r w:rsidRPr="00D810B1">
              <w:t>Количество панелей: Не более 8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D810B1">
              <w:t xml:space="preserve">Материал покрышки: </w:t>
            </w:r>
            <w:proofErr w:type="spellStart"/>
            <w:r w:rsidRPr="00D810B1">
              <w:t>Синт</w:t>
            </w:r>
            <w:proofErr w:type="spellEnd"/>
            <w:r w:rsidRPr="00D810B1">
              <w:t>. кожа (микрофибра),</w:t>
            </w:r>
            <w:r>
              <w:t xml:space="preserve"> </w:t>
            </w:r>
            <w:r w:rsidRPr="00D810B1">
              <w:t>с применением технологии «</w:t>
            </w:r>
            <w:proofErr w:type="spellStart"/>
            <w:r w:rsidRPr="00D810B1">
              <w:t>Dimple</w:t>
            </w:r>
            <w:proofErr w:type="spellEnd"/>
            <w:r w:rsidRPr="00D810B1">
              <w:t>»,</w:t>
            </w:r>
            <w:r>
              <w:t xml:space="preserve"> </w:t>
            </w:r>
            <w:r w:rsidRPr="00D810B1">
              <w:t>поверхность с небольшими углублениями (диаметр 2мм,</w:t>
            </w:r>
            <w:r>
              <w:t xml:space="preserve"> </w:t>
            </w:r>
            <w:r w:rsidRPr="00D810B1">
              <w:t xml:space="preserve">глубина </w:t>
            </w:r>
            <w:r w:rsidRPr="00D810B1">
              <w:lastRenderedPageBreak/>
              <w:t>0,2-0,3мм)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lastRenderedPageBreak/>
              <w:t>6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lastRenderedPageBreak/>
              <w:t>4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865B6B" w:rsidRDefault="000353A6" w:rsidP="00CD7037">
            <w:pPr>
              <w:rPr>
                <w:b/>
                <w:i/>
              </w:rPr>
            </w:pPr>
            <w:r w:rsidRPr="00865B6B">
              <w:rPr>
                <w:b/>
                <w:i/>
              </w:rPr>
              <w:t>Мяч мини футбольный SELECT №4</w:t>
            </w:r>
            <w:r>
              <w:rPr>
                <w:b/>
                <w:i/>
              </w:rPr>
              <w:t xml:space="preserve"> или эквивалент</w:t>
            </w:r>
          </w:p>
          <w:p w:rsidR="000353A6" w:rsidRPr="00865B6B" w:rsidRDefault="000353A6" w:rsidP="00CD7037">
            <w:pPr>
              <w:jc w:val="both"/>
            </w:pPr>
            <w:r w:rsidRPr="00865B6B">
              <w:t>Цвет основной: Белый</w:t>
            </w:r>
          </w:p>
          <w:p w:rsidR="000353A6" w:rsidRPr="00865B6B" w:rsidRDefault="000353A6" w:rsidP="00CD7037">
            <w:pPr>
              <w:jc w:val="both"/>
            </w:pPr>
            <w:r w:rsidRPr="00865B6B">
              <w:t xml:space="preserve">Цвет дополнительный: </w:t>
            </w:r>
            <w:proofErr w:type="spellStart"/>
            <w:r w:rsidRPr="00865B6B">
              <w:t>Голубо</w:t>
            </w:r>
            <w:proofErr w:type="spellEnd"/>
            <w:r w:rsidRPr="00865B6B">
              <w:t>-салатово-черный</w:t>
            </w:r>
          </w:p>
          <w:p w:rsidR="000353A6" w:rsidRPr="00865B6B" w:rsidRDefault="000353A6" w:rsidP="00CD7037">
            <w:pPr>
              <w:jc w:val="both"/>
            </w:pPr>
            <w:r w:rsidRPr="00865B6B">
              <w:t xml:space="preserve">Категория товара: Мячи </w:t>
            </w:r>
            <w:proofErr w:type="spellStart"/>
            <w:r w:rsidRPr="00865B6B">
              <w:t>футзальные</w:t>
            </w:r>
            <w:proofErr w:type="spellEnd"/>
          </w:p>
          <w:p w:rsidR="000353A6" w:rsidRPr="00865B6B" w:rsidRDefault="000353A6" w:rsidP="00CD7037">
            <w:pPr>
              <w:jc w:val="both"/>
            </w:pPr>
            <w:r w:rsidRPr="00865B6B">
              <w:t>Уровень: Тренировочный</w:t>
            </w:r>
          </w:p>
          <w:p w:rsidR="000353A6" w:rsidRPr="00865B6B" w:rsidRDefault="000353A6" w:rsidP="00CD7037">
            <w:pPr>
              <w:jc w:val="both"/>
            </w:pPr>
            <w:r w:rsidRPr="00865B6B">
              <w:t>Размер: 4</w:t>
            </w:r>
          </w:p>
          <w:p w:rsidR="000353A6" w:rsidRPr="00865B6B" w:rsidRDefault="000353A6" w:rsidP="00CD7037">
            <w:pPr>
              <w:jc w:val="both"/>
            </w:pPr>
            <w:r w:rsidRPr="00865B6B">
              <w:t>Тип соединения панелей: Ручная сшивка</w:t>
            </w:r>
          </w:p>
          <w:p w:rsidR="000353A6" w:rsidRPr="00865B6B" w:rsidRDefault="000353A6" w:rsidP="00CD7037">
            <w:pPr>
              <w:jc w:val="both"/>
            </w:pPr>
            <w:r w:rsidRPr="00865B6B">
              <w:t>Количество панелей: 32</w:t>
            </w:r>
          </w:p>
          <w:p w:rsidR="000353A6" w:rsidRPr="00865B6B" w:rsidRDefault="000353A6" w:rsidP="00CD7037">
            <w:pPr>
              <w:jc w:val="both"/>
            </w:pPr>
            <w:r w:rsidRPr="00865B6B">
              <w:t xml:space="preserve">Материал покрышки: </w:t>
            </w:r>
            <w:proofErr w:type="spellStart"/>
            <w:r w:rsidRPr="00865B6B">
              <w:t>Синт</w:t>
            </w:r>
            <w:proofErr w:type="spellEnd"/>
            <w:r w:rsidRPr="00865B6B">
              <w:t>. кожа (полиуретан)</w:t>
            </w:r>
          </w:p>
          <w:p w:rsidR="000353A6" w:rsidRPr="00865B6B" w:rsidRDefault="000353A6" w:rsidP="00CD7037">
            <w:pPr>
              <w:jc w:val="both"/>
            </w:pPr>
            <w:r w:rsidRPr="00865B6B">
              <w:t>Количество подкладочных слоев: 3,</w:t>
            </w:r>
            <w:r>
              <w:t xml:space="preserve"> </w:t>
            </w:r>
            <w:r w:rsidRPr="00865B6B">
              <w:t>синтетическая ткань</w:t>
            </w:r>
          </w:p>
          <w:p w:rsidR="000353A6" w:rsidRPr="00865B6B" w:rsidRDefault="000353A6" w:rsidP="00CD7037">
            <w:pPr>
              <w:jc w:val="both"/>
            </w:pPr>
            <w:r w:rsidRPr="00865B6B">
              <w:t>Материал камеры: Бутил с наполнителем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865B6B">
              <w:t>Сертификат IMS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5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8B55FB" w:rsidRDefault="000353A6" w:rsidP="00CD7037">
            <w:pPr>
              <w:jc w:val="both"/>
              <w:rPr>
                <w:b/>
                <w:i/>
              </w:rPr>
            </w:pPr>
            <w:r w:rsidRPr="008B55FB">
              <w:rPr>
                <w:b/>
                <w:i/>
              </w:rPr>
              <w:t>Ракетка для настольного тенниса</w:t>
            </w:r>
          </w:p>
          <w:p w:rsidR="000353A6" w:rsidRPr="008B55FB" w:rsidRDefault="000353A6" w:rsidP="00CD7037">
            <w:pPr>
              <w:jc w:val="both"/>
            </w:pPr>
            <w:r w:rsidRPr="008B55FB">
              <w:t>Уровень: Любительский</w:t>
            </w:r>
          </w:p>
          <w:p w:rsidR="000353A6" w:rsidRPr="008B55FB" w:rsidRDefault="000353A6" w:rsidP="00CD7037">
            <w:pPr>
              <w:jc w:val="both"/>
            </w:pPr>
            <w:r w:rsidRPr="008B55FB">
              <w:t>Скорость: 4</w:t>
            </w:r>
          </w:p>
          <w:p w:rsidR="000353A6" w:rsidRPr="008B55FB" w:rsidRDefault="000353A6" w:rsidP="00CD7037">
            <w:pPr>
              <w:jc w:val="both"/>
            </w:pPr>
            <w:r w:rsidRPr="008B55FB">
              <w:t>Контроль: 10</w:t>
            </w:r>
          </w:p>
          <w:p w:rsidR="000353A6" w:rsidRPr="008B55FB" w:rsidRDefault="000353A6" w:rsidP="00CD7037">
            <w:pPr>
              <w:jc w:val="both"/>
            </w:pPr>
            <w:r w:rsidRPr="008B55FB">
              <w:t>Вращение: 4</w:t>
            </w:r>
          </w:p>
          <w:p w:rsidR="000353A6" w:rsidRPr="008B55FB" w:rsidRDefault="000353A6" w:rsidP="00CD7037">
            <w:pPr>
              <w:jc w:val="both"/>
            </w:pPr>
            <w:r w:rsidRPr="008B55FB">
              <w:t>Ручка: Анатомическая или коническая</w:t>
            </w:r>
          </w:p>
          <w:p w:rsidR="000353A6" w:rsidRPr="000C2C8E" w:rsidRDefault="000353A6" w:rsidP="00CD7037">
            <w:pPr>
              <w:jc w:val="both"/>
            </w:pPr>
            <w:r>
              <w:t>Толщина накладки: 1,5 мм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10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6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982129" w:rsidRDefault="000353A6" w:rsidP="00CD7037">
            <w:pPr>
              <w:jc w:val="both"/>
              <w:rPr>
                <w:b/>
                <w:i/>
              </w:rPr>
            </w:pPr>
            <w:r w:rsidRPr="00982129">
              <w:rPr>
                <w:b/>
                <w:i/>
              </w:rPr>
              <w:t>Манишка 2-сторонняя</w:t>
            </w:r>
          </w:p>
          <w:p w:rsidR="000353A6" w:rsidRPr="00865B6B" w:rsidRDefault="000353A6" w:rsidP="00CD7037">
            <w:pPr>
              <w:jc w:val="both"/>
            </w:pPr>
            <w:r w:rsidRPr="00865B6B">
              <w:t>Материал</w:t>
            </w:r>
            <w:r>
              <w:t>:</w:t>
            </w:r>
            <w:r w:rsidRPr="00865B6B">
              <w:t xml:space="preserve"> </w:t>
            </w:r>
            <w:proofErr w:type="spellStart"/>
            <w:r>
              <w:t>П</w:t>
            </w:r>
            <w:r w:rsidRPr="00865B6B">
              <w:t>лащевка</w:t>
            </w:r>
            <w:proofErr w:type="spellEnd"/>
          </w:p>
          <w:p w:rsidR="000353A6" w:rsidRPr="00865B6B" w:rsidRDefault="000353A6" w:rsidP="00CD7037">
            <w:pPr>
              <w:jc w:val="both"/>
            </w:pPr>
            <w:r w:rsidRPr="00865B6B">
              <w:t>Количество сторон</w:t>
            </w:r>
            <w:r>
              <w:t>:</w:t>
            </w:r>
            <w:r w:rsidRPr="00865B6B">
              <w:t xml:space="preserve"> 2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865B6B">
              <w:t>Цвета красный, зеленый, синий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22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7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5F06C0" w:rsidRDefault="000353A6" w:rsidP="00CD7037">
            <w:pPr>
              <w:rPr>
                <w:b/>
                <w:i/>
              </w:rPr>
            </w:pPr>
            <w:r w:rsidRPr="005F06C0">
              <w:rPr>
                <w:b/>
                <w:i/>
              </w:rPr>
              <w:t xml:space="preserve">Клюшка для хоккея с шайбой </w:t>
            </w:r>
          </w:p>
          <w:p w:rsidR="000353A6" w:rsidRPr="005F06C0" w:rsidRDefault="000353A6" w:rsidP="00CD7037">
            <w:pPr>
              <w:jc w:val="both"/>
            </w:pPr>
            <w:r w:rsidRPr="005F06C0">
              <w:t xml:space="preserve">Ручка: </w:t>
            </w:r>
            <w:r>
              <w:t>М</w:t>
            </w:r>
            <w:r w:rsidRPr="005F06C0">
              <w:t>ногослойн</w:t>
            </w:r>
            <w:r>
              <w:t>ый шпон твердолиственных  пород.</w:t>
            </w:r>
          </w:p>
          <w:p w:rsidR="000353A6" w:rsidRPr="005F06C0" w:rsidRDefault="000353A6" w:rsidP="00CD7037">
            <w:pPr>
              <w:jc w:val="both"/>
            </w:pPr>
            <w:r w:rsidRPr="005F06C0">
              <w:t>Крюк: Корейский АВS-пластик, армированный стеклотканью.</w:t>
            </w:r>
          </w:p>
          <w:p w:rsidR="000353A6" w:rsidRPr="005F06C0" w:rsidRDefault="000353A6" w:rsidP="00CD7037">
            <w:pPr>
              <w:jc w:val="both"/>
            </w:pPr>
            <w:r w:rsidRPr="005F06C0">
              <w:t>Длина: 150 см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5F06C0">
              <w:t>Загиб: L (левый).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5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8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5F06C0" w:rsidRDefault="000353A6" w:rsidP="00CD7037">
            <w:pPr>
              <w:rPr>
                <w:b/>
                <w:i/>
              </w:rPr>
            </w:pPr>
            <w:r w:rsidRPr="005F06C0">
              <w:rPr>
                <w:b/>
                <w:i/>
              </w:rPr>
              <w:t xml:space="preserve">Клюшка для хоккея с мячом  </w:t>
            </w:r>
          </w:p>
          <w:p w:rsidR="000353A6" w:rsidRPr="005F06C0" w:rsidRDefault="000353A6" w:rsidP="00CD7037">
            <w:pPr>
              <w:jc w:val="both"/>
            </w:pPr>
            <w:r w:rsidRPr="005F06C0">
              <w:t>Легкая</w:t>
            </w:r>
            <w:r>
              <w:t>,</w:t>
            </w:r>
            <w:r w:rsidRPr="005F06C0">
              <w:t xml:space="preserve"> </w:t>
            </w:r>
            <w:r>
              <w:t>п</w:t>
            </w:r>
            <w:r w:rsidRPr="005F06C0">
              <w:t>рочная</w:t>
            </w:r>
            <w:r>
              <w:t>, к</w:t>
            </w:r>
            <w:r w:rsidRPr="005F06C0">
              <w:t>рюк усилен стекловолокном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5F06C0">
              <w:t>Загиб крюка №4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14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9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5F06C0" w:rsidRDefault="000353A6" w:rsidP="00CD7037">
            <w:pPr>
              <w:rPr>
                <w:b/>
                <w:i/>
              </w:rPr>
            </w:pPr>
            <w:r w:rsidRPr="005F06C0">
              <w:rPr>
                <w:b/>
                <w:i/>
              </w:rPr>
              <w:t>Мяч для хоккея</w:t>
            </w:r>
          </w:p>
          <w:p w:rsidR="000353A6" w:rsidRPr="005F06C0" w:rsidRDefault="000353A6" w:rsidP="00CD7037">
            <w:pPr>
              <w:jc w:val="both"/>
            </w:pPr>
            <w:r w:rsidRPr="005F06C0">
              <w:t>Диаметр</w:t>
            </w:r>
            <w:r>
              <w:t xml:space="preserve">: </w:t>
            </w:r>
            <w:r w:rsidRPr="005F06C0">
              <w:t>64мм</w:t>
            </w:r>
          </w:p>
          <w:p w:rsidR="000353A6" w:rsidRPr="005F06C0" w:rsidRDefault="000353A6" w:rsidP="00CD7037">
            <w:pPr>
              <w:jc w:val="both"/>
            </w:pPr>
            <w:r w:rsidRPr="005F06C0">
              <w:t>Вес</w:t>
            </w:r>
            <w:r>
              <w:t xml:space="preserve">: </w:t>
            </w:r>
            <w:r w:rsidRPr="005F06C0">
              <w:t>65г</w:t>
            </w:r>
          </w:p>
          <w:p w:rsidR="000353A6" w:rsidRPr="005F06C0" w:rsidRDefault="000353A6" w:rsidP="00CD7037">
            <w:pPr>
              <w:jc w:val="both"/>
            </w:pPr>
            <w:r w:rsidRPr="005F06C0">
              <w:t>Материал</w:t>
            </w:r>
            <w:r>
              <w:t>: П</w:t>
            </w:r>
            <w:r w:rsidRPr="005F06C0">
              <w:t>ластик</w:t>
            </w:r>
          </w:p>
          <w:p w:rsidR="000353A6" w:rsidRPr="005F06C0" w:rsidRDefault="000353A6" w:rsidP="00CD7037">
            <w:pPr>
              <w:jc w:val="both"/>
            </w:pPr>
            <w:r w:rsidRPr="005F06C0">
              <w:t>Цвет</w:t>
            </w:r>
            <w:r>
              <w:t>: Я</w:t>
            </w:r>
            <w:r w:rsidRPr="005F06C0">
              <w:t>рко-малиновый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5F06C0">
              <w:t>Логотип</w:t>
            </w:r>
            <w:r>
              <w:t xml:space="preserve"> </w:t>
            </w:r>
            <w:r w:rsidRPr="005F06C0">
              <w:t>FIB</w:t>
            </w:r>
            <w:r>
              <w:t xml:space="preserve"> </w:t>
            </w:r>
            <w:r w:rsidRPr="005F06C0">
              <w:t xml:space="preserve">(международная федерация </w:t>
            </w:r>
            <w:proofErr w:type="spellStart"/>
            <w:r w:rsidRPr="005F06C0">
              <w:t>бэнди</w:t>
            </w:r>
            <w:proofErr w:type="spellEnd"/>
            <w:r w:rsidRPr="005F06C0">
              <w:t>-хоккея с мячом на льду)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10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10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5F06C0" w:rsidRDefault="000353A6" w:rsidP="00CD7037">
            <w:pPr>
              <w:jc w:val="both"/>
              <w:rPr>
                <w:b/>
                <w:i/>
              </w:rPr>
            </w:pPr>
            <w:r w:rsidRPr="005F06C0">
              <w:rPr>
                <w:b/>
                <w:i/>
              </w:rPr>
              <w:t xml:space="preserve">Коньки </w:t>
            </w:r>
            <w:r>
              <w:rPr>
                <w:b/>
                <w:i/>
              </w:rPr>
              <w:t xml:space="preserve">мужские </w:t>
            </w:r>
            <w:r w:rsidRPr="005F06C0">
              <w:rPr>
                <w:b/>
                <w:i/>
              </w:rPr>
              <w:t>для хоккея</w:t>
            </w:r>
          </w:p>
          <w:p w:rsidR="000353A6" w:rsidRPr="005F06C0" w:rsidRDefault="000353A6" w:rsidP="00CD7037">
            <w:pPr>
              <w:jc w:val="both"/>
            </w:pPr>
            <w:r>
              <w:t>Р</w:t>
            </w:r>
            <w:r w:rsidRPr="005F06C0">
              <w:t>азмер</w:t>
            </w:r>
            <w:r>
              <w:t>:</w:t>
            </w:r>
            <w:r w:rsidRPr="005F06C0">
              <w:t xml:space="preserve"> 38</w:t>
            </w:r>
            <w:r>
              <w:t xml:space="preserve"> </w:t>
            </w:r>
            <w:r w:rsidRPr="005F06C0">
              <w:t>-</w:t>
            </w:r>
            <w:r>
              <w:t xml:space="preserve"> </w:t>
            </w:r>
            <w:r w:rsidRPr="005F06C0">
              <w:t>4 пары, 40-4 пары, 42</w:t>
            </w:r>
            <w:r>
              <w:t xml:space="preserve"> </w:t>
            </w:r>
            <w:r w:rsidRPr="005F06C0">
              <w:t>-</w:t>
            </w:r>
            <w:r>
              <w:t xml:space="preserve"> 4 пары</w:t>
            </w:r>
          </w:p>
          <w:p w:rsidR="000353A6" w:rsidRPr="005F06C0" w:rsidRDefault="000353A6" w:rsidP="00CD7037">
            <w:pPr>
              <w:jc w:val="both"/>
            </w:pPr>
            <w:r w:rsidRPr="005F06C0">
              <w:lastRenderedPageBreak/>
              <w:t>Тип коньков</w:t>
            </w:r>
            <w:r>
              <w:t>:</w:t>
            </w:r>
            <w:r w:rsidRPr="005F06C0">
              <w:t xml:space="preserve"> </w:t>
            </w:r>
            <w:r>
              <w:t>П</w:t>
            </w:r>
            <w:r w:rsidRPr="005F06C0">
              <w:t>олупрофессиональные</w:t>
            </w:r>
          </w:p>
          <w:p w:rsidR="000353A6" w:rsidRPr="005F06C0" w:rsidRDefault="000353A6" w:rsidP="00CD7037">
            <w:pPr>
              <w:jc w:val="both"/>
            </w:pPr>
            <w:r w:rsidRPr="005F06C0">
              <w:t>Тип фиксации</w:t>
            </w:r>
            <w:r>
              <w:t>:</w:t>
            </w:r>
            <w:r w:rsidRPr="005F06C0">
              <w:t xml:space="preserve"> </w:t>
            </w:r>
            <w:r>
              <w:t>Ш</w:t>
            </w:r>
            <w:r w:rsidRPr="005F06C0">
              <w:t>нурки </w:t>
            </w:r>
          </w:p>
          <w:p w:rsidR="000353A6" w:rsidRPr="005F06C0" w:rsidRDefault="000353A6" w:rsidP="00CD7037">
            <w:pPr>
              <w:jc w:val="both"/>
            </w:pPr>
            <w:r w:rsidRPr="005F06C0">
              <w:t>Материал ботинка</w:t>
            </w:r>
            <w:r>
              <w:t>:</w:t>
            </w:r>
            <w:r w:rsidRPr="005F06C0">
              <w:t xml:space="preserve"> </w:t>
            </w:r>
            <w:r>
              <w:t>И</w:t>
            </w:r>
            <w:r w:rsidRPr="005F06C0">
              <w:t>зносостойкий нейлон и синтетическая кожа</w:t>
            </w:r>
          </w:p>
          <w:p w:rsidR="000353A6" w:rsidRPr="005F06C0" w:rsidRDefault="000353A6" w:rsidP="00CD7037">
            <w:pPr>
              <w:jc w:val="both"/>
            </w:pPr>
            <w:r w:rsidRPr="005F06C0">
              <w:t>Внутренняя отделка</w:t>
            </w:r>
            <w:r>
              <w:t>:</w:t>
            </w:r>
            <w:r w:rsidRPr="005F06C0">
              <w:t xml:space="preserve"> </w:t>
            </w:r>
            <w:r>
              <w:t>С</w:t>
            </w:r>
            <w:r w:rsidRPr="005F06C0">
              <w:t>интетическая ткань </w:t>
            </w:r>
          </w:p>
          <w:p w:rsidR="000353A6" w:rsidRPr="005F06C0" w:rsidRDefault="000353A6" w:rsidP="00CD7037">
            <w:pPr>
              <w:jc w:val="both"/>
            </w:pPr>
            <w:r w:rsidRPr="005F06C0">
              <w:t>Стелька</w:t>
            </w:r>
            <w:r>
              <w:t>: О</w:t>
            </w:r>
            <w:r w:rsidRPr="005F06C0">
              <w:t>ртопедическая</w:t>
            </w:r>
          </w:p>
          <w:p w:rsidR="000353A6" w:rsidRPr="005F06C0" w:rsidRDefault="000353A6" w:rsidP="00CD7037">
            <w:pPr>
              <w:jc w:val="both"/>
            </w:pPr>
            <w:r w:rsidRPr="005F06C0">
              <w:t>Тип стельки</w:t>
            </w:r>
            <w:r>
              <w:t>:</w:t>
            </w:r>
            <w:r w:rsidRPr="005F06C0">
              <w:t xml:space="preserve"> </w:t>
            </w:r>
            <w:r>
              <w:t>П</w:t>
            </w:r>
            <w:r w:rsidRPr="005F06C0">
              <w:t xml:space="preserve">олностью </w:t>
            </w:r>
            <w:proofErr w:type="spellStart"/>
            <w:r w:rsidRPr="005F06C0">
              <w:t>термоформуемая</w:t>
            </w:r>
            <w:proofErr w:type="spellEnd"/>
          </w:p>
          <w:p w:rsidR="000353A6" w:rsidRPr="005F06C0" w:rsidRDefault="000353A6" w:rsidP="00CD7037">
            <w:pPr>
              <w:jc w:val="both"/>
            </w:pPr>
            <w:r w:rsidRPr="005F06C0">
              <w:t>Покрытие стельки</w:t>
            </w:r>
            <w:r>
              <w:t>:</w:t>
            </w:r>
            <w:r w:rsidRPr="005F06C0">
              <w:t xml:space="preserve"> </w:t>
            </w:r>
            <w:proofErr w:type="spellStart"/>
            <w:r>
              <w:t>М</w:t>
            </w:r>
            <w:r w:rsidRPr="005F06C0">
              <w:t>икрофайбер</w:t>
            </w:r>
            <w:proofErr w:type="spellEnd"/>
          </w:p>
          <w:p w:rsidR="000353A6" w:rsidRPr="005F06C0" w:rsidRDefault="000353A6" w:rsidP="00CD7037">
            <w:pPr>
              <w:jc w:val="both"/>
            </w:pPr>
            <w:r w:rsidRPr="005F06C0">
              <w:t>Материал подошвы</w:t>
            </w:r>
            <w:r>
              <w:t>:</w:t>
            </w:r>
            <w:r w:rsidRPr="005F06C0">
              <w:t xml:space="preserve"> </w:t>
            </w:r>
            <w:r>
              <w:t>П</w:t>
            </w:r>
            <w:r w:rsidRPr="005F06C0">
              <w:t>ластик </w:t>
            </w:r>
          </w:p>
          <w:p w:rsidR="000353A6" w:rsidRPr="005F06C0" w:rsidRDefault="000353A6" w:rsidP="00CD7037">
            <w:pPr>
              <w:jc w:val="both"/>
            </w:pPr>
            <w:r w:rsidRPr="005F06C0">
              <w:t>Сталь лезвий</w:t>
            </w:r>
            <w:r>
              <w:t>:</w:t>
            </w:r>
            <w:r w:rsidRPr="005F06C0">
              <w:t xml:space="preserve"> </w:t>
            </w:r>
            <w:r>
              <w:t>С</w:t>
            </w:r>
            <w:r w:rsidRPr="005F06C0">
              <w:t xml:space="preserve"> защитным напылением, </w:t>
            </w:r>
            <w:proofErr w:type="spellStart"/>
            <w:r w:rsidRPr="005F06C0">
              <w:t>Stainless</w:t>
            </w:r>
            <w:proofErr w:type="spellEnd"/>
            <w:r w:rsidRPr="005F06C0">
              <w:t> </w:t>
            </w:r>
          </w:p>
          <w:p w:rsidR="000353A6" w:rsidRPr="005F06C0" w:rsidRDefault="000353A6" w:rsidP="00CD7037">
            <w:pPr>
              <w:jc w:val="both"/>
            </w:pPr>
            <w:r w:rsidRPr="005F06C0">
              <w:t>Дополнительное усиление</w:t>
            </w:r>
            <w:r>
              <w:t>:</w:t>
            </w:r>
            <w:r w:rsidRPr="005F06C0">
              <w:t xml:space="preserve"> </w:t>
            </w:r>
            <w:proofErr w:type="spellStart"/>
            <w:r>
              <w:t>А</w:t>
            </w:r>
            <w:r w:rsidRPr="005F06C0">
              <w:t>ссимитричный</w:t>
            </w:r>
            <w:proofErr w:type="spellEnd"/>
            <w:r w:rsidRPr="005F06C0">
              <w:t xml:space="preserve"> язык имеет </w:t>
            </w:r>
            <w:proofErr w:type="spellStart"/>
            <w:r w:rsidRPr="005F06C0">
              <w:t>мультисигментное</w:t>
            </w:r>
            <w:proofErr w:type="spellEnd"/>
            <w:r w:rsidRPr="005F06C0">
              <w:t xml:space="preserve"> усиление в зоне шнурков</w:t>
            </w:r>
          </w:p>
          <w:p w:rsidR="000353A6" w:rsidRPr="000E49BC" w:rsidRDefault="000353A6" w:rsidP="00CD7037">
            <w:pPr>
              <w:jc w:val="both"/>
            </w:pPr>
            <w:r w:rsidRPr="005F06C0">
              <w:t>Защита от мороза</w:t>
            </w:r>
            <w:r>
              <w:t>:</w:t>
            </w:r>
            <w:r w:rsidRPr="005F06C0">
              <w:t xml:space="preserve"> </w:t>
            </w:r>
            <w:r>
              <w:t>Стакан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lastRenderedPageBreak/>
              <w:t>12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lastRenderedPageBreak/>
              <w:t>11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5F06C0" w:rsidRDefault="000353A6" w:rsidP="00CD7037">
            <w:pPr>
              <w:jc w:val="both"/>
              <w:rPr>
                <w:b/>
                <w:i/>
              </w:rPr>
            </w:pPr>
            <w:r w:rsidRPr="005F06C0">
              <w:rPr>
                <w:b/>
                <w:i/>
              </w:rPr>
              <w:t>Перчатки игрока (юниорские)</w:t>
            </w:r>
          </w:p>
          <w:p w:rsidR="000353A6" w:rsidRPr="005F06C0" w:rsidRDefault="000353A6" w:rsidP="00CD7037">
            <w:pPr>
              <w:jc w:val="both"/>
            </w:pPr>
            <w:r w:rsidRPr="005F06C0">
              <w:t>Полупрофессиональные хоккейные перчатки из высокопрочного нейлона</w:t>
            </w:r>
            <w:r>
              <w:t>, с а</w:t>
            </w:r>
            <w:r w:rsidRPr="005F06C0">
              <w:t>натомическ</w:t>
            </w:r>
            <w:r>
              <w:t>ой</w:t>
            </w:r>
            <w:r w:rsidRPr="005F06C0">
              <w:t xml:space="preserve"> конструкци</w:t>
            </w:r>
            <w:r>
              <w:t>ей</w:t>
            </w:r>
            <w:r w:rsidRPr="005F06C0">
              <w:t xml:space="preserve"> </w:t>
            </w:r>
            <w:r>
              <w:t xml:space="preserve">перчатки, с много </w:t>
            </w:r>
            <w:r w:rsidRPr="005F06C0">
              <w:t>сегментной защитой пальцев из пены двойной плотности</w:t>
            </w:r>
            <w:r>
              <w:t>, должны</w:t>
            </w:r>
            <w:r w:rsidRPr="005F06C0">
              <w:t xml:space="preserve"> хорошо ложится на руку игрока</w:t>
            </w:r>
            <w:r>
              <w:t>.</w:t>
            </w:r>
          </w:p>
          <w:p w:rsidR="000353A6" w:rsidRDefault="000353A6" w:rsidP="00CD7037">
            <w:pPr>
              <w:jc w:val="both"/>
            </w:pPr>
            <w:r w:rsidRPr="005F06C0">
              <w:t>Высо</w:t>
            </w:r>
            <w:r>
              <w:t>ко</w:t>
            </w:r>
            <w:r w:rsidRPr="005F06C0">
              <w:t xml:space="preserve">качественная ладошка перчатки из материала </w:t>
            </w:r>
            <w:proofErr w:type="spellStart"/>
            <w:r w:rsidRPr="005F06C0">
              <w:t>Clarino</w:t>
            </w:r>
            <w:proofErr w:type="spellEnd"/>
            <w:r w:rsidRPr="005F06C0">
              <w:t xml:space="preserve"> </w:t>
            </w:r>
            <w:r>
              <w:t xml:space="preserve">или эквивалент должна быть </w:t>
            </w:r>
            <w:r w:rsidRPr="005F06C0">
              <w:t>дополнительно усилена накладкой армированной силиконом</w:t>
            </w:r>
          </w:p>
          <w:p w:rsidR="000353A6" w:rsidRPr="005F06C0" w:rsidRDefault="000353A6" w:rsidP="00CD7037">
            <w:pPr>
              <w:jc w:val="both"/>
            </w:pPr>
            <w:r w:rsidRPr="005F06C0">
              <w:t xml:space="preserve">Дополнительная боковая защита мизинца и фаланг пальцев руки </w:t>
            </w:r>
            <w:r>
              <w:t xml:space="preserve">должна </w:t>
            </w:r>
            <w:r w:rsidRPr="005F06C0">
              <w:t>снижат</w:t>
            </w:r>
            <w:r>
              <w:t>ь</w:t>
            </w:r>
            <w:r w:rsidRPr="005F06C0">
              <w:t xml:space="preserve"> риск получения травм</w:t>
            </w:r>
          </w:p>
          <w:p w:rsidR="000353A6" w:rsidRPr="005F06C0" w:rsidRDefault="000353A6" w:rsidP="00CD7037">
            <w:pPr>
              <w:jc w:val="both"/>
            </w:pPr>
            <w:r w:rsidRPr="005F06C0">
              <w:t xml:space="preserve">Двойная, 2-х секционная манжета перчатки </w:t>
            </w:r>
            <w:r>
              <w:t xml:space="preserve">должна </w:t>
            </w:r>
            <w:r w:rsidRPr="005F06C0">
              <w:t>обеспечиват</w:t>
            </w:r>
            <w:r>
              <w:t>ь</w:t>
            </w:r>
            <w:r w:rsidRPr="005F06C0">
              <w:t xml:space="preserve"> подвижность кисти и отличную защиту рук игрока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5F06C0">
              <w:t xml:space="preserve">«Дышащий», быстросохнущий материал </w:t>
            </w:r>
            <w:proofErr w:type="spellStart"/>
            <w:r w:rsidRPr="005F06C0">
              <w:t>EvaFit</w:t>
            </w:r>
            <w:proofErr w:type="spellEnd"/>
            <w:r>
              <w:t xml:space="preserve"> или эквивалент должен</w:t>
            </w:r>
            <w:r w:rsidRPr="005F06C0">
              <w:t xml:space="preserve"> повышат</w:t>
            </w:r>
            <w:r>
              <w:t>ь</w:t>
            </w:r>
            <w:r w:rsidRPr="005F06C0">
              <w:t xml:space="preserve"> комфорт и удобство пользования перчатками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12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12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5F06C0" w:rsidRDefault="000353A6" w:rsidP="00CD7037">
            <w:pPr>
              <w:rPr>
                <w:b/>
                <w:i/>
              </w:rPr>
            </w:pPr>
            <w:r w:rsidRPr="005F06C0">
              <w:rPr>
                <w:b/>
                <w:i/>
              </w:rPr>
              <w:t>Щитки игрока</w:t>
            </w:r>
          </w:p>
          <w:p w:rsidR="000353A6" w:rsidRPr="005F06C0" w:rsidRDefault="000353A6" w:rsidP="00CD7037">
            <w:pPr>
              <w:jc w:val="both"/>
            </w:pPr>
            <w:r w:rsidRPr="00865B6B">
              <w:t xml:space="preserve">Уровень: </w:t>
            </w:r>
            <w:r>
              <w:t>Л</w:t>
            </w:r>
            <w:r w:rsidRPr="005F06C0">
              <w:t>юбительск</w:t>
            </w:r>
            <w:r>
              <w:t>ий</w:t>
            </w:r>
          </w:p>
          <w:p w:rsidR="000353A6" w:rsidRPr="005F06C0" w:rsidRDefault="000353A6" w:rsidP="00CD7037">
            <w:pPr>
              <w:jc w:val="both"/>
            </w:pPr>
            <w:r w:rsidRPr="005F06C0">
              <w:t>Защита</w:t>
            </w:r>
            <w:r>
              <w:t>:</w:t>
            </w:r>
            <w:r w:rsidRPr="005F06C0">
              <w:t xml:space="preserve"> </w:t>
            </w:r>
            <w:r>
              <w:t>О</w:t>
            </w:r>
            <w:r w:rsidRPr="005F06C0">
              <w:t>блегченные п</w:t>
            </w:r>
            <w:r>
              <w:t xml:space="preserve">ластиковые модули и специальная </w:t>
            </w:r>
            <w:r w:rsidRPr="005F06C0">
              <w:t>высокотехнологичная пена</w:t>
            </w:r>
          </w:p>
          <w:p w:rsidR="000353A6" w:rsidRPr="005F06C0" w:rsidRDefault="000353A6" w:rsidP="00CD7037">
            <w:pPr>
              <w:jc w:val="both"/>
            </w:pPr>
            <w:r w:rsidRPr="005F06C0">
              <w:t>Внешняя отделка</w:t>
            </w:r>
            <w:r>
              <w:t>:</w:t>
            </w:r>
            <w:r w:rsidRPr="005F06C0">
              <w:t xml:space="preserve"> </w:t>
            </w:r>
            <w:r>
              <w:t>В</w:t>
            </w:r>
            <w:r w:rsidRPr="005F06C0">
              <w:t>ысокопрочный,</w:t>
            </w:r>
            <w:r>
              <w:t xml:space="preserve"> </w:t>
            </w:r>
            <w:r w:rsidRPr="005F06C0">
              <w:t>стойкий к порезам</w:t>
            </w:r>
            <w:r>
              <w:t xml:space="preserve"> и повреждениям </w:t>
            </w:r>
            <w:r w:rsidRPr="005F06C0">
              <w:t>нейлон</w:t>
            </w:r>
          </w:p>
          <w:p w:rsidR="000353A6" w:rsidRPr="005F06C0" w:rsidRDefault="000353A6" w:rsidP="00CD7037">
            <w:pPr>
              <w:jc w:val="both"/>
            </w:pPr>
            <w:r w:rsidRPr="005F06C0">
              <w:t>Внутренн</w:t>
            </w:r>
            <w:r>
              <w:t>я</w:t>
            </w:r>
            <w:r w:rsidRPr="005F06C0">
              <w:t>я отделка</w:t>
            </w:r>
            <w:r>
              <w:t>:</w:t>
            </w:r>
            <w:r w:rsidRPr="005F06C0">
              <w:t xml:space="preserve"> </w:t>
            </w:r>
            <w:proofErr w:type="spellStart"/>
            <w:r>
              <w:t>В</w:t>
            </w:r>
            <w:r w:rsidRPr="005F06C0">
              <w:t>лагоотводящие</w:t>
            </w:r>
            <w:proofErr w:type="spellEnd"/>
            <w:r w:rsidRPr="005F06C0">
              <w:t xml:space="preserve"> материалы</w:t>
            </w:r>
          </w:p>
          <w:p w:rsidR="000353A6" w:rsidRPr="005F06C0" w:rsidRDefault="000353A6" w:rsidP="00CD7037">
            <w:pPr>
              <w:jc w:val="both"/>
            </w:pPr>
            <w:r w:rsidRPr="005F06C0">
              <w:t>Система крепления</w:t>
            </w:r>
            <w:r>
              <w:t>:</w:t>
            </w:r>
            <w:r w:rsidRPr="005F06C0">
              <w:t xml:space="preserve"> ременная,</w:t>
            </w:r>
            <w:r>
              <w:t xml:space="preserve"> </w:t>
            </w:r>
            <w:r w:rsidRPr="005F06C0">
              <w:t xml:space="preserve">с липучками </w:t>
            </w:r>
            <w:proofErr w:type="spellStart"/>
            <w:r w:rsidRPr="005F06C0">
              <w:t>Velcro</w:t>
            </w:r>
            <w:proofErr w:type="spellEnd"/>
            <w:r>
              <w:t xml:space="preserve"> или эквивалент</w:t>
            </w:r>
            <w:r w:rsidRPr="005F06C0">
              <w:t>, предотвращающая смещение элементов защиты при катании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  <w:lang w:val="en-US"/>
              </w:rPr>
            </w:pPr>
            <w:r w:rsidRPr="005F06C0">
              <w:t>Размер</w:t>
            </w:r>
            <w:r>
              <w:t>:</w:t>
            </w:r>
            <w:r w:rsidRPr="005F06C0">
              <w:t xml:space="preserve"> 11 дюймов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12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 w:rsidRPr="00982129">
              <w:t>1</w:t>
            </w:r>
            <w:r>
              <w:t>3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982129" w:rsidRDefault="000353A6" w:rsidP="00CD7037">
            <w:pPr>
              <w:jc w:val="both"/>
              <w:rPr>
                <w:b/>
                <w:i/>
              </w:rPr>
            </w:pPr>
            <w:r w:rsidRPr="00982129">
              <w:rPr>
                <w:b/>
                <w:i/>
              </w:rPr>
              <w:t>Сетка для ворот большого футбола</w:t>
            </w:r>
          </w:p>
          <w:p w:rsidR="000353A6" w:rsidRPr="00865B6B" w:rsidRDefault="000353A6" w:rsidP="00CD7037">
            <w:pPr>
              <w:jc w:val="both"/>
            </w:pPr>
            <w:r w:rsidRPr="00865B6B">
              <w:t>Размер</w:t>
            </w:r>
            <w:r>
              <w:t>:</w:t>
            </w:r>
            <w:r w:rsidRPr="00865B6B">
              <w:t xml:space="preserve"> 4м*10,5м</w:t>
            </w:r>
          </w:p>
          <w:p w:rsidR="000353A6" w:rsidRPr="00865B6B" w:rsidRDefault="000353A6" w:rsidP="00CD7037">
            <w:pPr>
              <w:jc w:val="both"/>
            </w:pPr>
            <w:r w:rsidRPr="00865B6B">
              <w:t>Размер ячейки</w:t>
            </w:r>
            <w:r>
              <w:t>:</w:t>
            </w:r>
            <w:r w:rsidRPr="00865B6B">
              <w:t xml:space="preserve"> не более 100мм*100мм</w:t>
            </w:r>
          </w:p>
          <w:p w:rsidR="000353A6" w:rsidRPr="00865B6B" w:rsidRDefault="000353A6" w:rsidP="00CD7037">
            <w:pPr>
              <w:jc w:val="both"/>
            </w:pPr>
            <w:r w:rsidRPr="00865B6B">
              <w:t>Толщина нити</w:t>
            </w:r>
            <w:r>
              <w:t>:</w:t>
            </w:r>
            <w:r w:rsidRPr="00865B6B">
              <w:t xml:space="preserve"> не менее 2.2мм</w:t>
            </w:r>
          </w:p>
          <w:p w:rsidR="000353A6" w:rsidRPr="00865B6B" w:rsidRDefault="000353A6" w:rsidP="00CD7037">
            <w:pPr>
              <w:jc w:val="both"/>
            </w:pPr>
            <w:r w:rsidRPr="00865B6B">
              <w:t>Материал нити</w:t>
            </w:r>
            <w:r>
              <w:t>:</w:t>
            </w:r>
            <w:r w:rsidRPr="00865B6B">
              <w:t xml:space="preserve"> полипропилен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865B6B">
              <w:lastRenderedPageBreak/>
              <w:t>Цвет</w:t>
            </w:r>
            <w:r>
              <w:t>:</w:t>
            </w:r>
            <w:r w:rsidRPr="00865B6B">
              <w:t xml:space="preserve"> </w:t>
            </w:r>
            <w:r>
              <w:t>Б</w:t>
            </w:r>
            <w:r w:rsidRPr="00865B6B">
              <w:t>елый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lastRenderedPageBreak/>
              <w:t>4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 w:rsidRPr="00982129">
              <w:lastRenderedPageBreak/>
              <w:t>1</w:t>
            </w:r>
            <w:r>
              <w:t>4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982129" w:rsidRDefault="000353A6" w:rsidP="00CD7037">
            <w:pPr>
              <w:jc w:val="both"/>
              <w:rPr>
                <w:b/>
                <w:i/>
              </w:rPr>
            </w:pPr>
            <w:r w:rsidRPr="00982129">
              <w:rPr>
                <w:b/>
                <w:i/>
              </w:rPr>
              <w:t>Сетка баскетбольная</w:t>
            </w:r>
          </w:p>
          <w:p w:rsidR="000353A6" w:rsidRPr="00865B6B" w:rsidRDefault="000353A6" w:rsidP="00CD7037">
            <w:pPr>
              <w:jc w:val="both"/>
            </w:pPr>
            <w:r w:rsidRPr="00865B6B">
              <w:t>Диаметр нити</w:t>
            </w:r>
            <w:r>
              <w:t>:</w:t>
            </w:r>
            <w:r w:rsidRPr="00865B6B">
              <w:t xml:space="preserve"> не менее 3.1мм</w:t>
            </w:r>
          </w:p>
          <w:p w:rsidR="000353A6" w:rsidRDefault="000353A6" w:rsidP="00CD7037">
            <w:pPr>
              <w:jc w:val="both"/>
            </w:pPr>
            <w:r w:rsidRPr="00865B6B">
              <w:t>Материал нити</w:t>
            </w:r>
            <w:r>
              <w:t>:</w:t>
            </w:r>
            <w:r w:rsidRPr="00865B6B">
              <w:t xml:space="preserve"> полипропилен</w:t>
            </w:r>
          </w:p>
          <w:p w:rsidR="000353A6" w:rsidRPr="00C64CA7" w:rsidRDefault="000353A6" w:rsidP="00CD7037">
            <w:pPr>
              <w:jc w:val="both"/>
            </w:pPr>
            <w:r w:rsidRPr="00865B6B">
              <w:t>Цвет</w:t>
            </w:r>
            <w:r>
              <w:t>:</w:t>
            </w:r>
            <w:r w:rsidRPr="00865B6B">
              <w:t xml:space="preserve"> </w:t>
            </w:r>
            <w:r>
              <w:t>Белый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6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 w:rsidRPr="00982129">
              <w:t>1</w:t>
            </w:r>
            <w:r>
              <w:t>5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982129" w:rsidRDefault="000353A6" w:rsidP="00CD7037">
            <w:pPr>
              <w:jc w:val="both"/>
              <w:rPr>
                <w:b/>
                <w:i/>
              </w:rPr>
            </w:pPr>
            <w:r w:rsidRPr="00982129">
              <w:rPr>
                <w:b/>
                <w:i/>
              </w:rPr>
              <w:t>Сетка мини футбольная</w:t>
            </w:r>
          </w:p>
          <w:p w:rsidR="000353A6" w:rsidRPr="00865B6B" w:rsidRDefault="000353A6" w:rsidP="00CD7037">
            <w:pPr>
              <w:jc w:val="both"/>
            </w:pPr>
            <w:r w:rsidRPr="00865B6B">
              <w:t>Размер</w:t>
            </w:r>
            <w:r>
              <w:t>:</w:t>
            </w:r>
            <w:r w:rsidRPr="00865B6B">
              <w:t xml:space="preserve"> 3,3м*5,5м;1,2м</w:t>
            </w:r>
          </w:p>
          <w:p w:rsidR="000353A6" w:rsidRPr="00865B6B" w:rsidRDefault="000353A6" w:rsidP="00CD7037">
            <w:pPr>
              <w:jc w:val="both"/>
            </w:pPr>
            <w:r w:rsidRPr="00865B6B">
              <w:t>Диаметр нити</w:t>
            </w:r>
            <w:r>
              <w:t>:</w:t>
            </w:r>
            <w:r w:rsidRPr="00865B6B">
              <w:t xml:space="preserve"> не менее 2,2мм</w:t>
            </w:r>
          </w:p>
          <w:p w:rsidR="000353A6" w:rsidRDefault="000353A6" w:rsidP="00CD7037">
            <w:pPr>
              <w:jc w:val="both"/>
            </w:pPr>
            <w:r w:rsidRPr="00865B6B">
              <w:t>Материал нити</w:t>
            </w:r>
            <w:r>
              <w:t>:</w:t>
            </w:r>
            <w:r w:rsidRPr="00865B6B">
              <w:t xml:space="preserve"> полипропилен</w:t>
            </w:r>
          </w:p>
          <w:p w:rsidR="000353A6" w:rsidRPr="00C64CA7" w:rsidRDefault="000353A6" w:rsidP="00CD7037">
            <w:pPr>
              <w:jc w:val="both"/>
            </w:pPr>
            <w:r w:rsidRPr="00865B6B">
              <w:t>Цвет</w:t>
            </w:r>
            <w:r>
              <w:t>:</w:t>
            </w:r>
            <w:r w:rsidRPr="00865B6B">
              <w:t xml:space="preserve"> </w:t>
            </w:r>
            <w:r>
              <w:t>Белый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 w:rsidRPr="00982129">
              <w:t>1</w:t>
            </w:r>
            <w:r>
              <w:t>6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982129" w:rsidRDefault="000353A6" w:rsidP="00CD7037">
            <w:pPr>
              <w:jc w:val="both"/>
              <w:rPr>
                <w:b/>
                <w:i/>
              </w:rPr>
            </w:pPr>
            <w:r w:rsidRPr="00982129">
              <w:rPr>
                <w:b/>
                <w:i/>
              </w:rPr>
              <w:t xml:space="preserve">Форма футбольная </w:t>
            </w:r>
          </w:p>
          <w:p w:rsidR="000353A6" w:rsidRPr="00C64CA7" w:rsidRDefault="000353A6" w:rsidP="00CD7037">
            <w:pPr>
              <w:jc w:val="both"/>
            </w:pPr>
            <w:r w:rsidRPr="00C64CA7">
              <w:t>Размер: 48</w:t>
            </w:r>
            <w:r>
              <w:t xml:space="preserve"> – </w:t>
            </w:r>
            <w:r w:rsidRPr="00C64CA7">
              <w:t>2</w:t>
            </w:r>
            <w:r>
              <w:t xml:space="preserve"> </w:t>
            </w:r>
            <w:r w:rsidRPr="00C64CA7">
              <w:t>шт</w:t>
            </w:r>
            <w:r>
              <w:t>.</w:t>
            </w:r>
            <w:r w:rsidRPr="00C64CA7">
              <w:t>,</w:t>
            </w:r>
            <w:r>
              <w:t xml:space="preserve"> </w:t>
            </w:r>
            <w:r w:rsidRPr="00C64CA7">
              <w:t>50</w:t>
            </w:r>
            <w:r>
              <w:t xml:space="preserve"> – </w:t>
            </w:r>
            <w:r w:rsidRPr="00C64CA7">
              <w:t>3</w:t>
            </w:r>
            <w:r>
              <w:t xml:space="preserve"> </w:t>
            </w:r>
            <w:r w:rsidRPr="00C64CA7">
              <w:t>шт., 52</w:t>
            </w:r>
            <w:r>
              <w:t xml:space="preserve"> – </w:t>
            </w:r>
            <w:r w:rsidRPr="00C64CA7">
              <w:t>4</w:t>
            </w:r>
            <w:r>
              <w:t xml:space="preserve"> </w:t>
            </w:r>
            <w:r w:rsidRPr="00C64CA7">
              <w:t>шт.,</w:t>
            </w:r>
            <w:r>
              <w:t xml:space="preserve"> </w:t>
            </w:r>
            <w:r w:rsidRPr="00C64CA7">
              <w:t>54</w:t>
            </w:r>
            <w:r>
              <w:t xml:space="preserve"> </w:t>
            </w:r>
            <w:r w:rsidRPr="00C64CA7">
              <w:t>-</w:t>
            </w:r>
            <w:r>
              <w:t xml:space="preserve"> </w:t>
            </w:r>
            <w:r w:rsidRPr="00C64CA7">
              <w:t>2шт</w:t>
            </w:r>
            <w:r>
              <w:t>.</w:t>
            </w:r>
          </w:p>
          <w:p w:rsidR="000353A6" w:rsidRPr="00865B6B" w:rsidRDefault="000353A6" w:rsidP="00CD7037">
            <w:pPr>
              <w:jc w:val="both"/>
            </w:pPr>
            <w:r w:rsidRPr="00865B6B">
              <w:t>Цвет</w:t>
            </w:r>
            <w:r>
              <w:t>:</w:t>
            </w:r>
            <w:r w:rsidRPr="00865B6B">
              <w:t xml:space="preserve"> </w:t>
            </w:r>
            <w:r>
              <w:t>К</w:t>
            </w:r>
            <w:r w:rsidRPr="00865B6B">
              <w:t>расный</w:t>
            </w:r>
          </w:p>
          <w:p w:rsidR="000353A6" w:rsidRPr="00865B6B" w:rsidRDefault="000353A6" w:rsidP="00CD7037">
            <w:pPr>
              <w:jc w:val="both"/>
            </w:pPr>
            <w:r w:rsidRPr="00865B6B">
              <w:t>Комплект</w:t>
            </w:r>
            <w:r>
              <w:t>:</w:t>
            </w:r>
            <w:r w:rsidRPr="00865B6B">
              <w:t xml:space="preserve"> футболка, трусы</w:t>
            </w:r>
          </w:p>
          <w:p w:rsidR="000353A6" w:rsidRPr="00865B6B" w:rsidRDefault="000353A6" w:rsidP="00CD7037">
            <w:pPr>
              <w:jc w:val="both"/>
            </w:pPr>
            <w:r w:rsidRPr="00865B6B">
              <w:t>Материал</w:t>
            </w:r>
            <w:r>
              <w:t>:</w:t>
            </w:r>
            <w:r w:rsidRPr="00865B6B">
              <w:t xml:space="preserve"> 100%полиэстр гладкой структуры</w:t>
            </w:r>
            <w:r>
              <w:t xml:space="preserve"> </w:t>
            </w:r>
            <w:r w:rsidRPr="00865B6B">
              <w:t>(</w:t>
            </w:r>
            <w:proofErr w:type="spellStart"/>
            <w:r w:rsidRPr="00865B6B">
              <w:t>интерлок</w:t>
            </w:r>
            <w:proofErr w:type="spellEnd"/>
            <w:r w:rsidRPr="00865B6B">
              <w:t>)</w:t>
            </w:r>
          </w:p>
          <w:p w:rsidR="000353A6" w:rsidRPr="00865B6B" w:rsidRDefault="000353A6" w:rsidP="00CD7037">
            <w:pPr>
              <w:jc w:val="both"/>
            </w:pPr>
            <w:r>
              <w:t>Наличие в</w:t>
            </w:r>
            <w:r w:rsidRPr="00865B6B">
              <w:t>ысок</w:t>
            </w:r>
            <w:r>
              <w:t>ой</w:t>
            </w:r>
            <w:r w:rsidRPr="00865B6B">
              <w:t xml:space="preserve"> </w:t>
            </w:r>
            <w:proofErr w:type="spellStart"/>
            <w:r w:rsidRPr="00865B6B">
              <w:t>воздухо</w:t>
            </w:r>
            <w:proofErr w:type="spellEnd"/>
            <w:r w:rsidRPr="00865B6B">
              <w:t xml:space="preserve"> и </w:t>
            </w:r>
            <w:proofErr w:type="spellStart"/>
            <w:r w:rsidRPr="00865B6B">
              <w:t>паропроницаемость</w:t>
            </w:r>
            <w:proofErr w:type="spellEnd"/>
          </w:p>
          <w:p w:rsidR="000353A6" w:rsidRPr="00865B6B" w:rsidRDefault="000353A6" w:rsidP="00CD7037">
            <w:pPr>
              <w:jc w:val="both"/>
            </w:pPr>
            <w:r>
              <w:t>Должна быть б</w:t>
            </w:r>
            <w:r w:rsidRPr="00865B6B">
              <w:t>ольшая эластичность и мягкость ткани</w:t>
            </w:r>
          </w:p>
          <w:p w:rsidR="000353A6" w:rsidRPr="00865B6B" w:rsidRDefault="000353A6" w:rsidP="00CD7037">
            <w:pPr>
              <w:jc w:val="both"/>
            </w:pPr>
            <w:r>
              <w:t>Должны быть с</w:t>
            </w:r>
            <w:r w:rsidRPr="00865B6B">
              <w:t>етчатые вставки по бокам майки и шорт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>
              <w:t>Возможность н</w:t>
            </w:r>
            <w:r w:rsidRPr="00865B6B">
              <w:t>анесени</w:t>
            </w:r>
            <w:r>
              <w:t>я</w:t>
            </w:r>
            <w:r w:rsidRPr="00865B6B">
              <w:t xml:space="preserve"> номера </w:t>
            </w:r>
            <w:r>
              <w:t>(номера – по согласованию с заказчиком)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 w:rsidRPr="00982129">
              <w:t>1</w:t>
            </w:r>
            <w:r>
              <w:t>7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982129" w:rsidRDefault="000353A6" w:rsidP="00CD7037">
            <w:pPr>
              <w:jc w:val="both"/>
              <w:rPr>
                <w:b/>
                <w:i/>
              </w:rPr>
            </w:pPr>
            <w:r w:rsidRPr="00982129">
              <w:rPr>
                <w:b/>
                <w:i/>
              </w:rPr>
              <w:t xml:space="preserve">Форма волейбольная (мужская) </w:t>
            </w:r>
          </w:p>
          <w:p w:rsidR="000353A6" w:rsidRDefault="000353A6" w:rsidP="00CD7037">
            <w:pPr>
              <w:jc w:val="both"/>
            </w:pPr>
            <w:r>
              <w:t>В</w:t>
            </w:r>
            <w:r w:rsidRPr="00865B6B">
              <w:t xml:space="preserve">олейбольная форма </w:t>
            </w:r>
            <w:r>
              <w:t xml:space="preserve">должна быть выполнена качественно, изготовлена </w:t>
            </w:r>
            <w:r w:rsidRPr="00865B6B">
              <w:t xml:space="preserve">из полиэстера </w:t>
            </w:r>
            <w:r>
              <w:t xml:space="preserve">и предназначаться </w:t>
            </w:r>
            <w:r w:rsidRPr="00865B6B">
              <w:t xml:space="preserve">для профессиональных игроков и любителей </w:t>
            </w:r>
            <w:r w:rsidRPr="00865B6B">
              <w:br/>
              <w:t xml:space="preserve">Высококачественный материал </w:t>
            </w:r>
            <w:r>
              <w:t xml:space="preserve">должен </w:t>
            </w:r>
            <w:r w:rsidRPr="00865B6B">
              <w:t>обладат</w:t>
            </w:r>
            <w:r>
              <w:t>ь</w:t>
            </w:r>
            <w:r w:rsidRPr="00865B6B">
              <w:t xml:space="preserve"> высокой проч</w:t>
            </w:r>
            <w:r>
              <w:t xml:space="preserve">ностью и износоустойчивостью </w:t>
            </w:r>
            <w:r>
              <w:br/>
            </w:r>
            <w:r w:rsidRPr="00865B6B">
              <w:t xml:space="preserve">Способность ткани пропускать воздух </w:t>
            </w:r>
            <w:r>
              <w:t xml:space="preserve">должна </w:t>
            </w:r>
            <w:r w:rsidRPr="00865B6B">
              <w:t>делат</w:t>
            </w:r>
            <w:r>
              <w:t>ь</w:t>
            </w:r>
            <w:r w:rsidRPr="00865B6B">
              <w:t xml:space="preserve"> форму очень удобной и приятной в ношении</w:t>
            </w:r>
          </w:p>
          <w:p w:rsidR="000353A6" w:rsidRPr="00865B6B" w:rsidRDefault="000353A6" w:rsidP="00CD7037">
            <w:pPr>
              <w:jc w:val="both"/>
            </w:pPr>
            <w:r w:rsidRPr="00865B6B">
              <w:t xml:space="preserve">Благодаря продуманному дизайнерскому пошиву </w:t>
            </w:r>
            <w:r>
              <w:t>ф</w:t>
            </w:r>
            <w:r w:rsidRPr="00865B6B">
              <w:t xml:space="preserve">орма </w:t>
            </w:r>
            <w:r>
              <w:t xml:space="preserve">должна </w:t>
            </w:r>
            <w:r w:rsidRPr="00865B6B">
              <w:t>комфортно сид</w:t>
            </w:r>
            <w:r>
              <w:t>е</w:t>
            </w:r>
            <w:r w:rsidRPr="00865B6B">
              <w:t>т</w:t>
            </w:r>
            <w:r>
              <w:t>ь</w:t>
            </w:r>
            <w:r w:rsidRPr="00865B6B">
              <w:t xml:space="preserve"> на теле, не сковыват</w:t>
            </w:r>
            <w:r>
              <w:t>ь</w:t>
            </w:r>
            <w:r w:rsidRPr="00865B6B">
              <w:t xml:space="preserve"> движений</w:t>
            </w:r>
            <w:r>
              <w:t>.</w:t>
            </w:r>
          </w:p>
          <w:p w:rsidR="000353A6" w:rsidRPr="00865B6B" w:rsidRDefault="000353A6" w:rsidP="00CD7037">
            <w:pPr>
              <w:jc w:val="both"/>
            </w:pPr>
            <w:r w:rsidRPr="00865B6B">
              <w:t>Цвет</w:t>
            </w:r>
            <w:r>
              <w:t>:</w:t>
            </w:r>
            <w:r w:rsidRPr="00865B6B">
              <w:t xml:space="preserve"> Синий</w:t>
            </w:r>
          </w:p>
          <w:p w:rsidR="000353A6" w:rsidRPr="00865B6B" w:rsidRDefault="000353A6" w:rsidP="00CD7037">
            <w:pPr>
              <w:jc w:val="both"/>
            </w:pPr>
            <w:r w:rsidRPr="00865B6B">
              <w:t>Материал</w:t>
            </w:r>
            <w:r>
              <w:t>:</w:t>
            </w:r>
            <w:r w:rsidRPr="00865B6B">
              <w:t xml:space="preserve"> </w:t>
            </w:r>
            <w:proofErr w:type="spellStart"/>
            <w:r w:rsidRPr="00865B6B">
              <w:t>Hydro-Fit</w:t>
            </w:r>
            <w:proofErr w:type="spellEnd"/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865B6B">
              <w:t>Вставки</w:t>
            </w:r>
            <w:r>
              <w:t>:</w:t>
            </w:r>
            <w:r w:rsidRPr="00865B6B">
              <w:t xml:space="preserve"> </w:t>
            </w:r>
            <w:proofErr w:type="spellStart"/>
            <w:r w:rsidRPr="00865B6B">
              <w:t>Drill-Fit</w:t>
            </w:r>
            <w:proofErr w:type="spellEnd"/>
            <w:r w:rsidRPr="00865B6B">
              <w:t xml:space="preserve"> по бокам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7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>
              <w:t>18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Pr="00982129" w:rsidRDefault="000353A6" w:rsidP="00CD7037">
            <w:pPr>
              <w:jc w:val="both"/>
              <w:rPr>
                <w:b/>
                <w:i/>
              </w:rPr>
            </w:pPr>
            <w:r w:rsidRPr="00982129">
              <w:rPr>
                <w:b/>
                <w:i/>
              </w:rPr>
              <w:t>Тренажер турник-брусья</w:t>
            </w:r>
          </w:p>
          <w:p w:rsidR="000353A6" w:rsidRPr="00865B6B" w:rsidRDefault="000353A6" w:rsidP="00CD7037">
            <w:pPr>
              <w:jc w:val="both"/>
            </w:pPr>
            <w:r w:rsidRPr="00865B6B">
              <w:t>Материал</w:t>
            </w:r>
            <w:r>
              <w:t>:</w:t>
            </w:r>
            <w:r w:rsidRPr="00865B6B">
              <w:t xml:space="preserve"> </w:t>
            </w:r>
            <w:r>
              <w:t>М</w:t>
            </w:r>
            <w:r w:rsidRPr="00865B6B">
              <w:t>еталлическая труба</w:t>
            </w:r>
          </w:p>
          <w:p w:rsidR="000353A6" w:rsidRPr="00865B6B" w:rsidRDefault="000353A6" w:rsidP="00CD7037">
            <w:pPr>
              <w:jc w:val="both"/>
            </w:pPr>
            <w:r w:rsidRPr="00865B6B">
              <w:t>Покрытие</w:t>
            </w:r>
            <w:r>
              <w:t>:</w:t>
            </w:r>
            <w:r w:rsidRPr="00865B6B">
              <w:t xml:space="preserve"> </w:t>
            </w:r>
            <w:r>
              <w:t>П</w:t>
            </w:r>
            <w:r w:rsidRPr="00865B6B">
              <w:t>олимерно-порошковая краска</w:t>
            </w:r>
          </w:p>
          <w:p w:rsidR="000353A6" w:rsidRPr="00865B6B" w:rsidRDefault="000353A6" w:rsidP="00CD7037">
            <w:pPr>
              <w:jc w:val="both"/>
            </w:pPr>
            <w:r w:rsidRPr="00865B6B">
              <w:t>Цвет</w:t>
            </w:r>
            <w:r>
              <w:t>:</w:t>
            </w:r>
            <w:r w:rsidRPr="00865B6B">
              <w:t xml:space="preserve"> Белый</w:t>
            </w:r>
          </w:p>
          <w:p w:rsidR="000353A6" w:rsidRPr="00865B6B" w:rsidRDefault="000353A6" w:rsidP="00CD7037">
            <w:pPr>
              <w:jc w:val="both"/>
            </w:pPr>
            <w:r w:rsidRPr="00865B6B">
              <w:t>Вес</w:t>
            </w:r>
            <w:r>
              <w:t>:</w:t>
            </w:r>
            <w:r w:rsidRPr="00865B6B">
              <w:t xml:space="preserve"> 8кг</w:t>
            </w:r>
          </w:p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865B6B">
              <w:t>Габариты</w:t>
            </w:r>
            <w:r>
              <w:t>: не более</w:t>
            </w:r>
            <w:r w:rsidRPr="00865B6B">
              <w:t xml:space="preserve"> 630х520х530х1080мм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t>1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F42B31" w:rsidTr="00CD7037">
        <w:tc>
          <w:tcPr>
            <w:tcW w:w="567" w:type="dxa"/>
          </w:tcPr>
          <w:p w:rsidR="000353A6" w:rsidRPr="001B1FBE" w:rsidRDefault="000353A6" w:rsidP="00CD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821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9821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</w:tcPr>
          <w:p w:rsidR="000353A6" w:rsidRPr="00F42B31" w:rsidRDefault="000353A6" w:rsidP="00CD7037">
            <w:pPr>
              <w:jc w:val="both"/>
              <w:rPr>
                <w:b/>
                <w:i/>
              </w:rPr>
            </w:pPr>
            <w:r w:rsidRPr="00F42B31">
              <w:rPr>
                <w:b/>
                <w:i/>
              </w:rPr>
              <w:t xml:space="preserve">Тренажер </w:t>
            </w:r>
            <w:proofErr w:type="spellStart"/>
            <w:r w:rsidRPr="00F42B31">
              <w:rPr>
                <w:b/>
                <w:i/>
              </w:rPr>
              <w:t>элипрсоид</w:t>
            </w:r>
            <w:proofErr w:type="spellEnd"/>
          </w:p>
          <w:p w:rsidR="000353A6" w:rsidRPr="00F42B31" w:rsidRDefault="000353A6" w:rsidP="00CD7037">
            <w:pPr>
              <w:jc w:val="both"/>
            </w:pPr>
            <w:r w:rsidRPr="00F42B31">
              <w:t>Рама: высокопрочная с двухслойной покраской "металлик" и лакировкой</w:t>
            </w:r>
          </w:p>
          <w:p w:rsidR="000353A6" w:rsidRPr="00F42B31" w:rsidRDefault="000353A6" w:rsidP="00CD7037">
            <w:pPr>
              <w:jc w:val="both"/>
            </w:pPr>
            <w:r w:rsidRPr="00F42B31">
              <w:t xml:space="preserve">Система </w:t>
            </w:r>
            <w:proofErr w:type="spellStart"/>
            <w:r w:rsidRPr="00F42B31">
              <w:t>нагружения</w:t>
            </w:r>
            <w:proofErr w:type="spellEnd"/>
            <w:r w:rsidRPr="00F42B31">
              <w:t xml:space="preserve">: электромагнитная </w:t>
            </w:r>
            <w:proofErr w:type="spellStart"/>
            <w:r w:rsidRPr="00F42B31">
              <w:t>magicFLOW</w:t>
            </w:r>
            <w:proofErr w:type="spellEnd"/>
            <w:r w:rsidRPr="00F42B31">
              <w:t>™ FRONT PLUS</w:t>
            </w:r>
            <w:r>
              <w:t xml:space="preserve"> или </w:t>
            </w:r>
            <w:r>
              <w:lastRenderedPageBreak/>
              <w:t>эквивалент</w:t>
            </w:r>
          </w:p>
          <w:p w:rsidR="000353A6" w:rsidRPr="00F42B31" w:rsidRDefault="000353A6" w:rsidP="00CD7037">
            <w:pPr>
              <w:jc w:val="both"/>
            </w:pPr>
            <w:r w:rsidRPr="00F42B31">
              <w:t>Кол-во уровней нагрузки: 32 (10-350 Ватт)</w:t>
            </w:r>
          </w:p>
          <w:p w:rsidR="000353A6" w:rsidRPr="00F42B31" w:rsidRDefault="000353A6" w:rsidP="00CD7037">
            <w:pPr>
              <w:jc w:val="both"/>
            </w:pPr>
            <w:r w:rsidRPr="00F42B31">
              <w:t>Маховик: инерционный вес 22.0 кг (собственный вес 10.0 кг.)</w:t>
            </w:r>
          </w:p>
          <w:p w:rsidR="000353A6" w:rsidRPr="00F42B31" w:rsidRDefault="000353A6" w:rsidP="00CD7037">
            <w:pPr>
              <w:jc w:val="both"/>
            </w:pPr>
            <w:r w:rsidRPr="00F42B31">
              <w:t>Педальный узел: трехкомпонентный дисковый с реверсивным ходом</w:t>
            </w:r>
          </w:p>
          <w:p w:rsidR="000353A6" w:rsidRPr="00F42B31" w:rsidRDefault="000353A6" w:rsidP="00CD7037">
            <w:pPr>
              <w:jc w:val="both"/>
            </w:pPr>
            <w:r w:rsidRPr="00F42B31">
              <w:t xml:space="preserve">Педали: </w:t>
            </w:r>
            <w:proofErr w:type="spellStart"/>
            <w:r w:rsidRPr="00F42B31">
              <w:t>антискользящие</w:t>
            </w:r>
            <w:proofErr w:type="spellEnd"/>
          </w:p>
          <w:p w:rsidR="000353A6" w:rsidRPr="00F42B31" w:rsidRDefault="000353A6" w:rsidP="00CD7037">
            <w:pPr>
              <w:jc w:val="both"/>
            </w:pPr>
            <w:r w:rsidRPr="00F42B31">
              <w:t>Длина шага: 401 мм</w:t>
            </w:r>
          </w:p>
          <w:p w:rsidR="000353A6" w:rsidRPr="00F42B31" w:rsidRDefault="000353A6" w:rsidP="00CD7037">
            <w:pPr>
              <w:jc w:val="both"/>
            </w:pPr>
            <w:r w:rsidRPr="00F42B31">
              <w:t>Наклон: нет</w:t>
            </w:r>
          </w:p>
          <w:p w:rsidR="000353A6" w:rsidRPr="00F42B31" w:rsidRDefault="000353A6" w:rsidP="00CD7037">
            <w:pPr>
              <w:jc w:val="both"/>
            </w:pPr>
            <w:r w:rsidRPr="00F42B31">
              <w:t>Измерение пульса: сенсорные датчики</w:t>
            </w:r>
          </w:p>
          <w:p w:rsidR="000353A6" w:rsidRPr="00F42B31" w:rsidRDefault="000353A6" w:rsidP="00CD7037">
            <w:pPr>
              <w:jc w:val="both"/>
            </w:pPr>
            <w:r w:rsidRPr="00F42B31">
              <w:t>Консоль: 5.5 дюймовый (14 см) цветной многофункциональный LCD дисплей</w:t>
            </w:r>
          </w:p>
          <w:p w:rsidR="000353A6" w:rsidRPr="00F42B31" w:rsidRDefault="000353A6" w:rsidP="00CD7037">
            <w:pPr>
              <w:jc w:val="both"/>
            </w:pPr>
            <w:r w:rsidRPr="00F42B31">
              <w:t>Показания консоли: профиль, время, дистанция, скорость, калории, обороты в мин., пульс, Ватты, фитнес-тест (</w:t>
            </w:r>
            <w:proofErr w:type="spellStart"/>
            <w:r w:rsidRPr="00F42B31">
              <w:t>Recovery</w:t>
            </w:r>
            <w:proofErr w:type="spellEnd"/>
            <w:r w:rsidRPr="00F42B31">
              <w:t xml:space="preserve">), фитнес-оценка, </w:t>
            </w:r>
            <w:proofErr w:type="spellStart"/>
            <w:r w:rsidRPr="00F42B31">
              <w:t>жироанализатор</w:t>
            </w:r>
            <w:proofErr w:type="spellEnd"/>
            <w:r w:rsidRPr="00F42B31">
              <w:t xml:space="preserve"> (</w:t>
            </w:r>
            <w:proofErr w:type="spellStart"/>
            <w:r w:rsidRPr="00F42B31">
              <w:t>BodyFat</w:t>
            </w:r>
            <w:proofErr w:type="spellEnd"/>
            <w:r w:rsidRPr="00F42B31">
              <w:t>), индекс массы тела (BMI), температура, часы</w:t>
            </w:r>
          </w:p>
          <w:p w:rsidR="000353A6" w:rsidRPr="00F42B31" w:rsidRDefault="000353A6" w:rsidP="00CD7037">
            <w:pPr>
              <w:jc w:val="both"/>
            </w:pPr>
            <w:r w:rsidRPr="00F42B31">
              <w:t xml:space="preserve">Кол-во программ: 19 (в т.ч. </w:t>
            </w:r>
            <w:proofErr w:type="spellStart"/>
            <w:r w:rsidRPr="00F42B31">
              <w:t>пульсозависимые</w:t>
            </w:r>
            <w:proofErr w:type="spellEnd"/>
            <w:r w:rsidRPr="00F42B31">
              <w:t>)</w:t>
            </w:r>
          </w:p>
          <w:p w:rsidR="000353A6" w:rsidRPr="00F42B31" w:rsidRDefault="000353A6" w:rsidP="00CD7037">
            <w:pPr>
              <w:jc w:val="both"/>
            </w:pPr>
            <w:r w:rsidRPr="00F42B31">
              <w:t xml:space="preserve">Спецификации программ: ручной режим, холм, гора, пик, склон, ралли, </w:t>
            </w:r>
            <w:proofErr w:type="spellStart"/>
            <w:r w:rsidRPr="00F42B31">
              <w:t>кардио</w:t>
            </w:r>
            <w:proofErr w:type="spellEnd"/>
            <w:r w:rsidRPr="00F42B31">
              <w:t xml:space="preserve"> холмы, </w:t>
            </w:r>
            <w:proofErr w:type="spellStart"/>
            <w:r w:rsidRPr="00F42B31">
              <w:t>кардио</w:t>
            </w:r>
            <w:proofErr w:type="spellEnd"/>
            <w:r w:rsidRPr="00F42B31">
              <w:t xml:space="preserve"> подъем, </w:t>
            </w:r>
            <w:proofErr w:type="spellStart"/>
            <w:r w:rsidRPr="00F42B31">
              <w:t>кардио</w:t>
            </w:r>
            <w:proofErr w:type="spellEnd"/>
            <w:r w:rsidRPr="00F42B31">
              <w:t xml:space="preserve"> интервалы, "качели", сжигание жира, выносливость 1, выносливость 2, 1 Ватт-фиксированная, 1 пользовательская, 4 </w:t>
            </w:r>
            <w:proofErr w:type="spellStart"/>
            <w:r w:rsidRPr="00F42B31">
              <w:t>пульсозависимые</w:t>
            </w:r>
            <w:proofErr w:type="spellEnd"/>
          </w:p>
          <w:p w:rsidR="000353A6" w:rsidRPr="00F42B31" w:rsidRDefault="000353A6" w:rsidP="00CD7037">
            <w:pPr>
              <w:jc w:val="both"/>
            </w:pPr>
            <w:r w:rsidRPr="00F42B31">
              <w:t>Статистика тренировок: нет</w:t>
            </w:r>
          </w:p>
          <w:p w:rsidR="000353A6" w:rsidRPr="00F42B31" w:rsidRDefault="000353A6" w:rsidP="00CD7037">
            <w:pPr>
              <w:jc w:val="both"/>
            </w:pPr>
            <w:r w:rsidRPr="00F42B31">
              <w:t>Мультимедиа: нет</w:t>
            </w:r>
          </w:p>
          <w:p w:rsidR="000353A6" w:rsidRPr="00F42B31" w:rsidRDefault="000353A6" w:rsidP="00CD7037">
            <w:pPr>
              <w:jc w:val="both"/>
            </w:pPr>
            <w:r w:rsidRPr="00F42B31">
              <w:t>Интеграция: нет</w:t>
            </w:r>
          </w:p>
          <w:p w:rsidR="000353A6" w:rsidRPr="00F42B31" w:rsidRDefault="000353A6" w:rsidP="00CD7037">
            <w:pPr>
              <w:jc w:val="both"/>
            </w:pPr>
            <w:r w:rsidRPr="00F42B31">
              <w:t>Интернет: нет</w:t>
            </w:r>
          </w:p>
          <w:p w:rsidR="000353A6" w:rsidRPr="00F42B31" w:rsidRDefault="000353A6" w:rsidP="00CD7037">
            <w:pPr>
              <w:jc w:val="both"/>
            </w:pPr>
            <w:r w:rsidRPr="00F42B31">
              <w:t>Язык(и) интерфейса: английский</w:t>
            </w:r>
          </w:p>
          <w:p w:rsidR="000353A6" w:rsidRPr="00F42B31" w:rsidRDefault="000353A6" w:rsidP="00CD7037">
            <w:pPr>
              <w:jc w:val="both"/>
            </w:pPr>
            <w:r w:rsidRPr="00F42B31">
              <w:t>Вентилятор: нет</w:t>
            </w:r>
          </w:p>
          <w:p w:rsidR="000353A6" w:rsidRPr="00F42B31" w:rsidRDefault="000353A6" w:rsidP="00CD7037">
            <w:pPr>
              <w:jc w:val="both"/>
            </w:pPr>
            <w:r w:rsidRPr="00F42B31">
              <w:t>Транспортировочные ролики: есть</w:t>
            </w:r>
          </w:p>
          <w:p w:rsidR="000353A6" w:rsidRPr="00F42B31" w:rsidRDefault="000353A6" w:rsidP="00CD7037">
            <w:pPr>
              <w:jc w:val="both"/>
            </w:pPr>
            <w:r w:rsidRPr="00F42B31">
              <w:t>Компенсаторы неровностей пола: есть</w:t>
            </w:r>
          </w:p>
          <w:p w:rsidR="000353A6" w:rsidRPr="00F42B31" w:rsidRDefault="000353A6" w:rsidP="00CD7037">
            <w:pPr>
              <w:jc w:val="both"/>
            </w:pPr>
            <w:r w:rsidRPr="00F42B31">
              <w:t>Складывание: нет</w:t>
            </w:r>
          </w:p>
          <w:p w:rsidR="000353A6" w:rsidRPr="00F42B31" w:rsidRDefault="000353A6" w:rsidP="00CD7037">
            <w:pPr>
              <w:jc w:val="both"/>
            </w:pPr>
            <w:r w:rsidRPr="00F42B31">
              <w:t xml:space="preserve">Размер в рабочем состоянии (Д*Ш*В): </w:t>
            </w:r>
            <w:r>
              <w:t xml:space="preserve">не более </w:t>
            </w:r>
            <w:r w:rsidRPr="00F42B31">
              <w:t>169*64*165 см</w:t>
            </w:r>
          </w:p>
          <w:p w:rsidR="000353A6" w:rsidRPr="00F42B31" w:rsidRDefault="000353A6" w:rsidP="00CD7037">
            <w:pPr>
              <w:jc w:val="both"/>
            </w:pPr>
            <w:r w:rsidRPr="00F42B31">
              <w:t xml:space="preserve">Вес нетто: </w:t>
            </w:r>
            <w:r>
              <w:t xml:space="preserve">не более </w:t>
            </w:r>
            <w:r w:rsidRPr="00F42B31">
              <w:t>55 кг</w:t>
            </w:r>
          </w:p>
          <w:p w:rsidR="000353A6" w:rsidRPr="00F42B31" w:rsidRDefault="000353A6" w:rsidP="00CD7037">
            <w:pPr>
              <w:jc w:val="both"/>
            </w:pPr>
            <w:r w:rsidRPr="00F42B31">
              <w:t>Макс. вес пользователя: 150 кг</w:t>
            </w:r>
          </w:p>
          <w:p w:rsidR="000353A6" w:rsidRPr="00F42B31" w:rsidRDefault="000353A6" w:rsidP="00CD7037">
            <w:pPr>
              <w:jc w:val="both"/>
            </w:pPr>
            <w:r w:rsidRPr="00F42B31">
              <w:t>Питание: сеть 220 Вольт</w:t>
            </w:r>
          </w:p>
          <w:p w:rsidR="000353A6" w:rsidRPr="00F42B31" w:rsidRDefault="000353A6" w:rsidP="00CD7037">
            <w:pPr>
              <w:jc w:val="both"/>
            </w:pPr>
            <w:r w:rsidRPr="00F42B31">
              <w:t>Энергосбережение: есть</w:t>
            </w:r>
          </w:p>
          <w:p w:rsidR="000353A6" w:rsidRPr="005347B1" w:rsidRDefault="000353A6" w:rsidP="00CD7037">
            <w:pPr>
              <w:jc w:val="both"/>
            </w:pPr>
            <w:r w:rsidRPr="00F42B31">
              <w:t xml:space="preserve">Гарантия: </w:t>
            </w:r>
            <w:r>
              <w:t>не менее 2 года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 w:rsidRPr="00982129">
              <w:lastRenderedPageBreak/>
              <w:t>2</w:t>
            </w:r>
            <w:r>
              <w:t>0</w:t>
            </w:r>
            <w:r w:rsidRPr="00982129">
              <w:t>.</w:t>
            </w:r>
          </w:p>
        </w:tc>
        <w:tc>
          <w:tcPr>
            <w:tcW w:w="6804" w:type="dxa"/>
          </w:tcPr>
          <w:p w:rsidR="000353A6" w:rsidRDefault="000353A6" w:rsidP="00CD7037">
            <w:pPr>
              <w:jc w:val="both"/>
              <w:rPr>
                <w:sz w:val="22"/>
                <w:szCs w:val="22"/>
              </w:rPr>
            </w:pPr>
            <w:r w:rsidRPr="00242D46">
              <w:rPr>
                <w:b/>
                <w:i/>
              </w:rPr>
              <w:t>Велотренажер</w:t>
            </w:r>
          </w:p>
          <w:p w:rsidR="000353A6" w:rsidRPr="00242D46" w:rsidRDefault="000353A6" w:rsidP="00CD7037">
            <w:pPr>
              <w:jc w:val="both"/>
            </w:pPr>
            <w:r w:rsidRPr="00242D46">
              <w:t xml:space="preserve">Посадка: </w:t>
            </w:r>
            <w:r>
              <w:t>В</w:t>
            </w:r>
            <w:r w:rsidRPr="00242D46">
              <w:t>ертикальная</w:t>
            </w:r>
          </w:p>
          <w:p w:rsidR="000353A6" w:rsidRPr="00242D46" w:rsidRDefault="000353A6" w:rsidP="00CD7037">
            <w:pPr>
              <w:jc w:val="both"/>
            </w:pPr>
            <w:r w:rsidRPr="00242D46">
              <w:t xml:space="preserve">Рама: </w:t>
            </w:r>
            <w:proofErr w:type="spellStart"/>
            <w:r>
              <w:t>О</w:t>
            </w:r>
            <w:r w:rsidRPr="00242D46">
              <w:t>собопрочная</w:t>
            </w:r>
            <w:proofErr w:type="spellEnd"/>
            <w:r w:rsidRPr="00242D46">
              <w:t xml:space="preserve"> с двухслойной покраской "металлик" и лакировкой</w:t>
            </w:r>
          </w:p>
          <w:p w:rsidR="000353A6" w:rsidRPr="00242D46" w:rsidRDefault="000353A6" w:rsidP="00CD7037">
            <w:pPr>
              <w:jc w:val="both"/>
            </w:pPr>
            <w:r w:rsidRPr="00242D46">
              <w:t xml:space="preserve">Система </w:t>
            </w:r>
            <w:proofErr w:type="spellStart"/>
            <w:r w:rsidRPr="00242D46">
              <w:t>нагружения</w:t>
            </w:r>
            <w:proofErr w:type="spellEnd"/>
            <w:r w:rsidRPr="00242D46">
              <w:t xml:space="preserve">: электромагнитная (генератор) </w:t>
            </w:r>
            <w:proofErr w:type="spellStart"/>
            <w:r w:rsidRPr="00242D46">
              <w:t>magicFLOW</w:t>
            </w:r>
            <w:proofErr w:type="spellEnd"/>
            <w:r w:rsidRPr="00242D46">
              <w:t>™ PLUS GENERATOR</w:t>
            </w:r>
            <w:r>
              <w:t xml:space="preserve"> или эквивалент</w:t>
            </w:r>
          </w:p>
          <w:p w:rsidR="000353A6" w:rsidRPr="00242D46" w:rsidRDefault="000353A6" w:rsidP="00CD7037">
            <w:pPr>
              <w:jc w:val="both"/>
            </w:pPr>
            <w:r w:rsidRPr="00242D46">
              <w:t>Кол-во уровней нагрузки: 32 (10-350 Ватт)</w:t>
            </w:r>
          </w:p>
          <w:p w:rsidR="000353A6" w:rsidRPr="00242D46" w:rsidRDefault="000353A6" w:rsidP="00CD7037">
            <w:pPr>
              <w:jc w:val="both"/>
            </w:pPr>
            <w:r w:rsidRPr="00242D46">
              <w:t>Маховик: 11 кг.</w:t>
            </w:r>
          </w:p>
          <w:p w:rsidR="000353A6" w:rsidRPr="00242D46" w:rsidRDefault="000353A6" w:rsidP="00CD7037">
            <w:pPr>
              <w:jc w:val="both"/>
            </w:pPr>
            <w:r w:rsidRPr="00242D46">
              <w:lastRenderedPageBreak/>
              <w:t xml:space="preserve">Педальный узел: трехкомпонентный </w:t>
            </w:r>
          </w:p>
          <w:p w:rsidR="000353A6" w:rsidRPr="00242D46" w:rsidRDefault="000353A6" w:rsidP="00CD7037">
            <w:pPr>
              <w:jc w:val="both"/>
            </w:pPr>
            <w:r w:rsidRPr="00242D46">
              <w:t>Сидение: эргономичное повышенной комфортности</w:t>
            </w:r>
          </w:p>
          <w:p w:rsidR="000353A6" w:rsidRPr="00242D46" w:rsidRDefault="000353A6" w:rsidP="00CD7037">
            <w:pPr>
              <w:jc w:val="both"/>
            </w:pPr>
            <w:r w:rsidRPr="00242D46">
              <w:t>Регулировка положения сидения: по горизонтали и вертикали</w:t>
            </w:r>
          </w:p>
          <w:p w:rsidR="000353A6" w:rsidRPr="00242D46" w:rsidRDefault="000353A6" w:rsidP="00CD7037">
            <w:pPr>
              <w:jc w:val="both"/>
            </w:pPr>
            <w:r w:rsidRPr="00242D46">
              <w:t>Регулировка положения руля: есть</w:t>
            </w:r>
          </w:p>
          <w:p w:rsidR="000353A6" w:rsidRPr="00242D46" w:rsidRDefault="000353A6" w:rsidP="00CD7037">
            <w:pPr>
              <w:jc w:val="both"/>
            </w:pPr>
            <w:r w:rsidRPr="00242D46">
              <w:t>Рукоятки: стандартные</w:t>
            </w:r>
          </w:p>
          <w:p w:rsidR="000353A6" w:rsidRPr="00242D46" w:rsidRDefault="000353A6" w:rsidP="00CD7037">
            <w:pPr>
              <w:jc w:val="both"/>
            </w:pPr>
            <w:r w:rsidRPr="00242D46">
              <w:t xml:space="preserve">Измерение пульса: сенсорные датчики, </w:t>
            </w:r>
            <w:proofErr w:type="spellStart"/>
            <w:r w:rsidRPr="00242D46">
              <w:t>Polar</w:t>
            </w:r>
            <w:proofErr w:type="spellEnd"/>
            <w:r w:rsidRPr="00242D46">
              <w:t>™ / </w:t>
            </w:r>
            <w:proofErr w:type="spellStart"/>
            <w:r w:rsidRPr="00242D46">
              <w:t>Oxygen</w:t>
            </w:r>
            <w:proofErr w:type="spellEnd"/>
            <w:r w:rsidRPr="00242D46">
              <w:t>™ совместимый приемник</w:t>
            </w:r>
          </w:p>
          <w:p w:rsidR="000353A6" w:rsidRPr="00242D46" w:rsidRDefault="000353A6" w:rsidP="00CD7037">
            <w:pPr>
              <w:jc w:val="both"/>
            </w:pPr>
            <w:r w:rsidRPr="00242D46">
              <w:t>Консоль: 5.5 дюймовый (14 см.) цветной многофункциональный LCD дисплей</w:t>
            </w:r>
          </w:p>
          <w:p w:rsidR="000353A6" w:rsidRPr="00242D46" w:rsidRDefault="000353A6" w:rsidP="00CD7037">
            <w:pPr>
              <w:jc w:val="both"/>
            </w:pPr>
            <w:r w:rsidRPr="00242D46">
              <w:t>Показания консоли: профиль, время, дистанция, скорость, калории, обороты в мин., пульс, Ватты, фитнес-тест (</w:t>
            </w:r>
            <w:proofErr w:type="spellStart"/>
            <w:r w:rsidRPr="00242D46">
              <w:t>Recovery</w:t>
            </w:r>
            <w:proofErr w:type="spellEnd"/>
            <w:r w:rsidRPr="00242D46">
              <w:t xml:space="preserve">), </w:t>
            </w:r>
            <w:proofErr w:type="spellStart"/>
            <w:r w:rsidRPr="00242D46">
              <w:t>жироанализатор</w:t>
            </w:r>
            <w:proofErr w:type="spellEnd"/>
            <w:r w:rsidRPr="00242D46">
              <w:t xml:space="preserve"> (</w:t>
            </w:r>
            <w:proofErr w:type="spellStart"/>
            <w:r w:rsidRPr="00242D46">
              <w:t>BodyFat</w:t>
            </w:r>
            <w:proofErr w:type="spellEnd"/>
            <w:r w:rsidRPr="00242D46">
              <w:t>), индекс массы тела (BMI)</w:t>
            </w:r>
          </w:p>
          <w:p w:rsidR="000353A6" w:rsidRPr="00242D46" w:rsidRDefault="000353A6" w:rsidP="00CD7037">
            <w:pPr>
              <w:jc w:val="both"/>
            </w:pPr>
            <w:r w:rsidRPr="00242D46">
              <w:t xml:space="preserve">Кол-во программ: 19 (в т.ч. </w:t>
            </w:r>
            <w:proofErr w:type="spellStart"/>
            <w:r w:rsidRPr="00242D46">
              <w:t>пульсозависимые</w:t>
            </w:r>
            <w:proofErr w:type="spellEnd"/>
            <w:r w:rsidRPr="00242D46">
              <w:t>)</w:t>
            </w:r>
          </w:p>
          <w:p w:rsidR="000353A6" w:rsidRPr="00242D46" w:rsidRDefault="000353A6" w:rsidP="00CD7037">
            <w:pPr>
              <w:jc w:val="both"/>
            </w:pPr>
            <w:r w:rsidRPr="00242D46">
              <w:t xml:space="preserve">Спецификации программ: ручной режим, холм, гора, пик, склон, ралли, </w:t>
            </w:r>
            <w:proofErr w:type="spellStart"/>
            <w:r w:rsidRPr="00242D46">
              <w:t>кардио</w:t>
            </w:r>
            <w:proofErr w:type="spellEnd"/>
            <w:r w:rsidRPr="00242D46">
              <w:t xml:space="preserve"> холмы, </w:t>
            </w:r>
            <w:proofErr w:type="spellStart"/>
            <w:r w:rsidRPr="00242D46">
              <w:t>кардио</w:t>
            </w:r>
            <w:proofErr w:type="spellEnd"/>
            <w:r w:rsidRPr="00242D46">
              <w:t xml:space="preserve"> подъем, </w:t>
            </w:r>
            <w:proofErr w:type="spellStart"/>
            <w:r w:rsidRPr="00242D46">
              <w:t>кардио</w:t>
            </w:r>
            <w:proofErr w:type="spellEnd"/>
            <w:r w:rsidRPr="00242D46">
              <w:t xml:space="preserve"> интервалы, "качели", сжигание жира, выносливость 1, выносливость 2, 1 Ватт-фиксированная, 1 пользовательская, 4 </w:t>
            </w:r>
            <w:proofErr w:type="spellStart"/>
            <w:r w:rsidRPr="00242D46">
              <w:t>пульсозависимые</w:t>
            </w:r>
            <w:proofErr w:type="spellEnd"/>
          </w:p>
          <w:p w:rsidR="000353A6" w:rsidRPr="00242D46" w:rsidRDefault="000353A6" w:rsidP="00CD7037">
            <w:pPr>
              <w:jc w:val="both"/>
            </w:pPr>
            <w:r w:rsidRPr="00242D46">
              <w:t>Статистика тренировок: нет</w:t>
            </w:r>
          </w:p>
          <w:p w:rsidR="000353A6" w:rsidRPr="00242D46" w:rsidRDefault="000353A6" w:rsidP="00CD7037">
            <w:pPr>
              <w:jc w:val="both"/>
            </w:pPr>
            <w:r w:rsidRPr="00242D46">
              <w:t>Мультимедиа: нет</w:t>
            </w:r>
          </w:p>
          <w:p w:rsidR="000353A6" w:rsidRPr="00242D46" w:rsidRDefault="000353A6" w:rsidP="00CD7037">
            <w:pPr>
              <w:jc w:val="both"/>
            </w:pPr>
            <w:r w:rsidRPr="00242D46">
              <w:t>Интеграция: нет</w:t>
            </w:r>
          </w:p>
          <w:p w:rsidR="000353A6" w:rsidRPr="00242D46" w:rsidRDefault="000353A6" w:rsidP="00CD7037">
            <w:pPr>
              <w:jc w:val="both"/>
            </w:pPr>
            <w:r w:rsidRPr="00242D46">
              <w:t>Интернет: нет</w:t>
            </w:r>
          </w:p>
          <w:p w:rsidR="000353A6" w:rsidRPr="00242D46" w:rsidRDefault="000353A6" w:rsidP="00CD7037">
            <w:pPr>
              <w:jc w:val="both"/>
            </w:pPr>
            <w:r w:rsidRPr="00242D46">
              <w:t>Язык(и) интерфейса: английский</w:t>
            </w:r>
          </w:p>
          <w:p w:rsidR="000353A6" w:rsidRPr="00242D46" w:rsidRDefault="000353A6" w:rsidP="00CD7037">
            <w:pPr>
              <w:jc w:val="both"/>
            </w:pPr>
            <w:r w:rsidRPr="00242D46">
              <w:t>Вентилятор: нет</w:t>
            </w:r>
          </w:p>
          <w:p w:rsidR="000353A6" w:rsidRPr="00242D46" w:rsidRDefault="000353A6" w:rsidP="00CD7037">
            <w:pPr>
              <w:jc w:val="both"/>
            </w:pPr>
            <w:r w:rsidRPr="00242D46">
              <w:t>Складывание: нет</w:t>
            </w:r>
          </w:p>
          <w:p w:rsidR="000353A6" w:rsidRPr="00242D46" w:rsidRDefault="000353A6" w:rsidP="00CD7037">
            <w:pPr>
              <w:jc w:val="both"/>
            </w:pPr>
            <w:r w:rsidRPr="00242D46">
              <w:t>Транспортировочные ролики: есть</w:t>
            </w:r>
          </w:p>
          <w:p w:rsidR="000353A6" w:rsidRPr="00242D46" w:rsidRDefault="000353A6" w:rsidP="00CD7037">
            <w:pPr>
              <w:jc w:val="both"/>
            </w:pPr>
            <w:r w:rsidRPr="00242D46">
              <w:t>Компенсаторы неровностей пола: есть</w:t>
            </w:r>
          </w:p>
          <w:p w:rsidR="000353A6" w:rsidRPr="00242D46" w:rsidRDefault="000353A6" w:rsidP="00CD7037">
            <w:pPr>
              <w:jc w:val="both"/>
            </w:pPr>
            <w:r w:rsidRPr="00242D46">
              <w:t xml:space="preserve">Размер в рабочем состоянии (Д*Ш*В): </w:t>
            </w:r>
            <w:r>
              <w:t xml:space="preserve">не более </w:t>
            </w:r>
            <w:r w:rsidRPr="00242D46">
              <w:t>106*59*142 см.</w:t>
            </w:r>
          </w:p>
          <w:p w:rsidR="000353A6" w:rsidRPr="00242D46" w:rsidRDefault="000353A6" w:rsidP="00CD7037">
            <w:pPr>
              <w:jc w:val="both"/>
            </w:pPr>
            <w:r w:rsidRPr="00242D46">
              <w:t xml:space="preserve">Вес нетто: </w:t>
            </w:r>
            <w:r>
              <w:t xml:space="preserve">не более </w:t>
            </w:r>
            <w:r w:rsidRPr="00242D46">
              <w:t>38 кг.</w:t>
            </w:r>
          </w:p>
          <w:p w:rsidR="000353A6" w:rsidRPr="00242D46" w:rsidRDefault="000353A6" w:rsidP="00CD7037">
            <w:pPr>
              <w:jc w:val="both"/>
            </w:pPr>
            <w:r w:rsidRPr="00242D46">
              <w:t>Макс. вес пользователя: 160 кг.</w:t>
            </w:r>
          </w:p>
          <w:p w:rsidR="000353A6" w:rsidRPr="00242D46" w:rsidRDefault="000353A6" w:rsidP="00CD7037">
            <w:pPr>
              <w:jc w:val="both"/>
            </w:pPr>
            <w:r w:rsidRPr="00242D46">
              <w:t>Питание: автономно от сети / сеть 220 Вольт (опционально)</w:t>
            </w:r>
          </w:p>
          <w:p w:rsidR="000353A6" w:rsidRPr="00242D46" w:rsidRDefault="000353A6" w:rsidP="00CD7037">
            <w:pPr>
              <w:jc w:val="both"/>
            </w:pPr>
            <w:r w:rsidRPr="00242D46">
              <w:t>Энергосбережение: есть</w:t>
            </w:r>
          </w:p>
          <w:p w:rsidR="000353A6" w:rsidRPr="005347B1" w:rsidRDefault="000353A6" w:rsidP="00CD7037">
            <w:pPr>
              <w:jc w:val="both"/>
            </w:pPr>
            <w:r w:rsidRPr="00242D46">
              <w:t xml:space="preserve">Гарантия: </w:t>
            </w:r>
            <w:r>
              <w:t>не менее 2 года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  <w:r w:rsidRPr="001B1FBE">
              <w:lastRenderedPageBreak/>
              <w:t>1</w:t>
            </w: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jc w:val="center"/>
            </w:pPr>
            <w:r w:rsidRPr="00982129">
              <w:lastRenderedPageBreak/>
              <w:t>2</w:t>
            </w:r>
            <w:r>
              <w:t>1.</w:t>
            </w:r>
          </w:p>
        </w:tc>
        <w:tc>
          <w:tcPr>
            <w:tcW w:w="6804" w:type="dxa"/>
          </w:tcPr>
          <w:p w:rsidR="000353A6" w:rsidRPr="00923027" w:rsidRDefault="000353A6" w:rsidP="00CD7037">
            <w:pPr>
              <w:jc w:val="both"/>
              <w:rPr>
                <w:sz w:val="22"/>
                <w:szCs w:val="22"/>
              </w:rPr>
            </w:pPr>
            <w:r w:rsidRPr="00982129">
              <w:rPr>
                <w:b/>
                <w:i/>
              </w:rPr>
              <w:t>Доставка г. Иркутск</w:t>
            </w:r>
          </w:p>
        </w:tc>
        <w:tc>
          <w:tcPr>
            <w:tcW w:w="709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992" w:type="dxa"/>
          </w:tcPr>
          <w:p w:rsidR="000353A6" w:rsidRPr="001B1FBE" w:rsidRDefault="000353A6" w:rsidP="00CD7037">
            <w:pPr>
              <w:jc w:val="center"/>
            </w:pPr>
          </w:p>
        </w:tc>
        <w:tc>
          <w:tcPr>
            <w:tcW w:w="1134" w:type="dxa"/>
          </w:tcPr>
          <w:p w:rsidR="000353A6" w:rsidRPr="001B1FBE" w:rsidRDefault="000353A6" w:rsidP="00CD7037">
            <w:pPr>
              <w:jc w:val="center"/>
            </w:pPr>
            <w:r w:rsidRPr="001B1FBE">
              <w:t>10000</w:t>
            </w:r>
            <w:r>
              <w:t>,</w:t>
            </w:r>
            <w:r w:rsidRPr="001B1FBE">
              <w:t>00</w:t>
            </w:r>
          </w:p>
        </w:tc>
      </w:tr>
      <w:tr w:rsidR="000353A6" w:rsidRPr="00923027" w:rsidTr="00CD7037">
        <w:tc>
          <w:tcPr>
            <w:tcW w:w="567" w:type="dxa"/>
          </w:tcPr>
          <w:p w:rsidR="000353A6" w:rsidRPr="00982129" w:rsidRDefault="000353A6" w:rsidP="00CD7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353A6" w:rsidRPr="008B3D32" w:rsidRDefault="000353A6" w:rsidP="00CD703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B3D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35" w:type="dxa"/>
            <w:gridSpan w:val="3"/>
          </w:tcPr>
          <w:p w:rsidR="000353A6" w:rsidRPr="00865B6B" w:rsidRDefault="000353A6" w:rsidP="00CD7037">
            <w:pPr>
              <w:jc w:val="right"/>
              <w:rPr>
                <w:b/>
              </w:rPr>
            </w:pPr>
            <w:bookmarkStart w:id="0" w:name="_GoBack"/>
            <w:bookmarkEnd w:id="0"/>
          </w:p>
        </w:tc>
      </w:tr>
    </w:tbl>
    <w:p w:rsidR="00C8694D" w:rsidRDefault="00C8694D"/>
    <w:sectPr w:rsidR="00C8694D" w:rsidSect="00035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53A6"/>
    <w:rsid w:val="00001AD6"/>
    <w:rsid w:val="00007300"/>
    <w:rsid w:val="000103B4"/>
    <w:rsid w:val="00011867"/>
    <w:rsid w:val="000161E8"/>
    <w:rsid w:val="000165B8"/>
    <w:rsid w:val="00027F35"/>
    <w:rsid w:val="00033444"/>
    <w:rsid w:val="0003420C"/>
    <w:rsid w:val="000353A6"/>
    <w:rsid w:val="0004658E"/>
    <w:rsid w:val="00047210"/>
    <w:rsid w:val="00052620"/>
    <w:rsid w:val="000526E6"/>
    <w:rsid w:val="00055D53"/>
    <w:rsid w:val="000620B0"/>
    <w:rsid w:val="00072C7B"/>
    <w:rsid w:val="00073D09"/>
    <w:rsid w:val="0007657C"/>
    <w:rsid w:val="000820C5"/>
    <w:rsid w:val="00083510"/>
    <w:rsid w:val="00083712"/>
    <w:rsid w:val="0008605A"/>
    <w:rsid w:val="00095347"/>
    <w:rsid w:val="000961E8"/>
    <w:rsid w:val="000A0952"/>
    <w:rsid w:val="000B5778"/>
    <w:rsid w:val="000C0D33"/>
    <w:rsid w:val="000C6605"/>
    <w:rsid w:val="000C6C3A"/>
    <w:rsid w:val="000D117E"/>
    <w:rsid w:val="000D11CC"/>
    <w:rsid w:val="000D4CB5"/>
    <w:rsid w:val="000D50A2"/>
    <w:rsid w:val="000D6F81"/>
    <w:rsid w:val="000E47C9"/>
    <w:rsid w:val="000F17D1"/>
    <w:rsid w:val="000F45CE"/>
    <w:rsid w:val="000F64FC"/>
    <w:rsid w:val="000F6CE2"/>
    <w:rsid w:val="000F74E8"/>
    <w:rsid w:val="000F7943"/>
    <w:rsid w:val="00101D0D"/>
    <w:rsid w:val="00106197"/>
    <w:rsid w:val="001069E2"/>
    <w:rsid w:val="00111E09"/>
    <w:rsid w:val="001131E0"/>
    <w:rsid w:val="001152A5"/>
    <w:rsid w:val="00116E30"/>
    <w:rsid w:val="001239E2"/>
    <w:rsid w:val="001302F3"/>
    <w:rsid w:val="00130940"/>
    <w:rsid w:val="00137ED9"/>
    <w:rsid w:val="00140A0D"/>
    <w:rsid w:val="0014280A"/>
    <w:rsid w:val="001458B0"/>
    <w:rsid w:val="00147CE7"/>
    <w:rsid w:val="00156AA9"/>
    <w:rsid w:val="00157442"/>
    <w:rsid w:val="00161BF8"/>
    <w:rsid w:val="00162594"/>
    <w:rsid w:val="00182521"/>
    <w:rsid w:val="001832E6"/>
    <w:rsid w:val="001913A0"/>
    <w:rsid w:val="001A049C"/>
    <w:rsid w:val="001A6589"/>
    <w:rsid w:val="001B4906"/>
    <w:rsid w:val="001B72B7"/>
    <w:rsid w:val="001C1170"/>
    <w:rsid w:val="001C5382"/>
    <w:rsid w:val="001C63A2"/>
    <w:rsid w:val="001C6536"/>
    <w:rsid w:val="001C7044"/>
    <w:rsid w:val="001D3058"/>
    <w:rsid w:val="001D61E7"/>
    <w:rsid w:val="001D7CF2"/>
    <w:rsid w:val="001E4DAA"/>
    <w:rsid w:val="001F7108"/>
    <w:rsid w:val="001F7F7B"/>
    <w:rsid w:val="00200591"/>
    <w:rsid w:val="00205133"/>
    <w:rsid w:val="00216DF9"/>
    <w:rsid w:val="0021737C"/>
    <w:rsid w:val="00220BC1"/>
    <w:rsid w:val="002220E2"/>
    <w:rsid w:val="002227D7"/>
    <w:rsid w:val="002235EE"/>
    <w:rsid w:val="00227A34"/>
    <w:rsid w:val="0023556B"/>
    <w:rsid w:val="00243A55"/>
    <w:rsid w:val="00244085"/>
    <w:rsid w:val="0025014A"/>
    <w:rsid w:val="002505ED"/>
    <w:rsid w:val="002512A2"/>
    <w:rsid w:val="002644EC"/>
    <w:rsid w:val="0026677F"/>
    <w:rsid w:val="00270658"/>
    <w:rsid w:val="00275C30"/>
    <w:rsid w:val="00277B84"/>
    <w:rsid w:val="00281DE3"/>
    <w:rsid w:val="00283948"/>
    <w:rsid w:val="00287B64"/>
    <w:rsid w:val="002A01D2"/>
    <w:rsid w:val="002A288A"/>
    <w:rsid w:val="002A518C"/>
    <w:rsid w:val="002B2014"/>
    <w:rsid w:val="002D3666"/>
    <w:rsid w:val="002D6BA2"/>
    <w:rsid w:val="002E2C5F"/>
    <w:rsid w:val="002E3E73"/>
    <w:rsid w:val="002E40E0"/>
    <w:rsid w:val="002E4783"/>
    <w:rsid w:val="002E5D47"/>
    <w:rsid w:val="002E7737"/>
    <w:rsid w:val="002F56DF"/>
    <w:rsid w:val="002F788C"/>
    <w:rsid w:val="00300B1B"/>
    <w:rsid w:val="00304625"/>
    <w:rsid w:val="00304675"/>
    <w:rsid w:val="00305A17"/>
    <w:rsid w:val="00305E85"/>
    <w:rsid w:val="00306A48"/>
    <w:rsid w:val="00307929"/>
    <w:rsid w:val="00310857"/>
    <w:rsid w:val="00310B75"/>
    <w:rsid w:val="00310C39"/>
    <w:rsid w:val="00310E5C"/>
    <w:rsid w:val="00313342"/>
    <w:rsid w:val="00313EEE"/>
    <w:rsid w:val="0033280D"/>
    <w:rsid w:val="00333EF1"/>
    <w:rsid w:val="00334CE3"/>
    <w:rsid w:val="0033520D"/>
    <w:rsid w:val="0033693B"/>
    <w:rsid w:val="00336FBB"/>
    <w:rsid w:val="0034189A"/>
    <w:rsid w:val="003517F7"/>
    <w:rsid w:val="00354426"/>
    <w:rsid w:val="0035582B"/>
    <w:rsid w:val="00356C9E"/>
    <w:rsid w:val="003570C0"/>
    <w:rsid w:val="0035756D"/>
    <w:rsid w:val="00362283"/>
    <w:rsid w:val="00362426"/>
    <w:rsid w:val="003651BD"/>
    <w:rsid w:val="00365898"/>
    <w:rsid w:val="003752A5"/>
    <w:rsid w:val="00382036"/>
    <w:rsid w:val="0038475C"/>
    <w:rsid w:val="00385681"/>
    <w:rsid w:val="003962FD"/>
    <w:rsid w:val="0039732C"/>
    <w:rsid w:val="003A1E4F"/>
    <w:rsid w:val="003A319C"/>
    <w:rsid w:val="003A4619"/>
    <w:rsid w:val="003A72DB"/>
    <w:rsid w:val="003A794E"/>
    <w:rsid w:val="003B022B"/>
    <w:rsid w:val="003B688A"/>
    <w:rsid w:val="003B6EE7"/>
    <w:rsid w:val="003C1515"/>
    <w:rsid w:val="003C4456"/>
    <w:rsid w:val="003C4D06"/>
    <w:rsid w:val="003C7E2D"/>
    <w:rsid w:val="003D0CD2"/>
    <w:rsid w:val="003D0F8A"/>
    <w:rsid w:val="003D570E"/>
    <w:rsid w:val="003E1F56"/>
    <w:rsid w:val="003E78B5"/>
    <w:rsid w:val="003F61AE"/>
    <w:rsid w:val="00401AF6"/>
    <w:rsid w:val="00407217"/>
    <w:rsid w:val="0041060C"/>
    <w:rsid w:val="00411052"/>
    <w:rsid w:val="00412A2B"/>
    <w:rsid w:val="0041373B"/>
    <w:rsid w:val="00421EFD"/>
    <w:rsid w:val="00427CB7"/>
    <w:rsid w:val="00433B8F"/>
    <w:rsid w:val="004348A1"/>
    <w:rsid w:val="004375DE"/>
    <w:rsid w:val="0044029C"/>
    <w:rsid w:val="0045090B"/>
    <w:rsid w:val="004548DB"/>
    <w:rsid w:val="00454E4F"/>
    <w:rsid w:val="0046255B"/>
    <w:rsid w:val="00467EEB"/>
    <w:rsid w:val="00475FCE"/>
    <w:rsid w:val="00476BDE"/>
    <w:rsid w:val="00480192"/>
    <w:rsid w:val="0048121F"/>
    <w:rsid w:val="00482549"/>
    <w:rsid w:val="004861D8"/>
    <w:rsid w:val="00491F02"/>
    <w:rsid w:val="004A2C7B"/>
    <w:rsid w:val="004A4538"/>
    <w:rsid w:val="004B00DE"/>
    <w:rsid w:val="004C2E74"/>
    <w:rsid w:val="004D039E"/>
    <w:rsid w:val="004D486A"/>
    <w:rsid w:val="004D78A1"/>
    <w:rsid w:val="004E6775"/>
    <w:rsid w:val="004E7CF4"/>
    <w:rsid w:val="004E7D3E"/>
    <w:rsid w:val="004F3877"/>
    <w:rsid w:val="004F3895"/>
    <w:rsid w:val="004F63DD"/>
    <w:rsid w:val="005012C2"/>
    <w:rsid w:val="00513926"/>
    <w:rsid w:val="005170BB"/>
    <w:rsid w:val="00520447"/>
    <w:rsid w:val="00526D0F"/>
    <w:rsid w:val="005274C6"/>
    <w:rsid w:val="00527E61"/>
    <w:rsid w:val="005310F9"/>
    <w:rsid w:val="0053258C"/>
    <w:rsid w:val="00535F4A"/>
    <w:rsid w:val="005440D7"/>
    <w:rsid w:val="00544F7A"/>
    <w:rsid w:val="00545942"/>
    <w:rsid w:val="005564FD"/>
    <w:rsid w:val="0056681E"/>
    <w:rsid w:val="00566B93"/>
    <w:rsid w:val="005705AE"/>
    <w:rsid w:val="00570D16"/>
    <w:rsid w:val="00571918"/>
    <w:rsid w:val="00572887"/>
    <w:rsid w:val="00572BA7"/>
    <w:rsid w:val="005738DB"/>
    <w:rsid w:val="00575FB4"/>
    <w:rsid w:val="00581E60"/>
    <w:rsid w:val="0058402A"/>
    <w:rsid w:val="00596D02"/>
    <w:rsid w:val="00597480"/>
    <w:rsid w:val="005A0276"/>
    <w:rsid w:val="005A634A"/>
    <w:rsid w:val="005A6DB8"/>
    <w:rsid w:val="005B211F"/>
    <w:rsid w:val="005B2A50"/>
    <w:rsid w:val="005B33E2"/>
    <w:rsid w:val="005B348B"/>
    <w:rsid w:val="005B38E7"/>
    <w:rsid w:val="005B4969"/>
    <w:rsid w:val="005B5681"/>
    <w:rsid w:val="005C2007"/>
    <w:rsid w:val="005C6EF7"/>
    <w:rsid w:val="005D0FA2"/>
    <w:rsid w:val="005D6AB1"/>
    <w:rsid w:val="005D7F55"/>
    <w:rsid w:val="005E50C1"/>
    <w:rsid w:val="005F1B10"/>
    <w:rsid w:val="005F686B"/>
    <w:rsid w:val="006018B1"/>
    <w:rsid w:val="006061D8"/>
    <w:rsid w:val="006102D8"/>
    <w:rsid w:val="0061328A"/>
    <w:rsid w:val="006172D4"/>
    <w:rsid w:val="006173D7"/>
    <w:rsid w:val="00623AB3"/>
    <w:rsid w:val="0063590A"/>
    <w:rsid w:val="006359DB"/>
    <w:rsid w:val="006500CD"/>
    <w:rsid w:val="0065175B"/>
    <w:rsid w:val="0065478C"/>
    <w:rsid w:val="00662DC6"/>
    <w:rsid w:val="00673111"/>
    <w:rsid w:val="006811A0"/>
    <w:rsid w:val="00683403"/>
    <w:rsid w:val="00686FDF"/>
    <w:rsid w:val="006A17E6"/>
    <w:rsid w:val="006A237C"/>
    <w:rsid w:val="006A2577"/>
    <w:rsid w:val="006A3EF0"/>
    <w:rsid w:val="006A598B"/>
    <w:rsid w:val="006A77B5"/>
    <w:rsid w:val="006B1EC5"/>
    <w:rsid w:val="006B3EFA"/>
    <w:rsid w:val="006C1965"/>
    <w:rsid w:val="006E03A3"/>
    <w:rsid w:val="006E0B0C"/>
    <w:rsid w:val="006E1DFF"/>
    <w:rsid w:val="006E397D"/>
    <w:rsid w:val="006E5268"/>
    <w:rsid w:val="006E7501"/>
    <w:rsid w:val="006E7D6F"/>
    <w:rsid w:val="006F0A74"/>
    <w:rsid w:val="006F2F51"/>
    <w:rsid w:val="006F3921"/>
    <w:rsid w:val="006F636D"/>
    <w:rsid w:val="00701222"/>
    <w:rsid w:val="007019CA"/>
    <w:rsid w:val="00703A31"/>
    <w:rsid w:val="00714E26"/>
    <w:rsid w:val="00727C3C"/>
    <w:rsid w:val="00730DD3"/>
    <w:rsid w:val="00734470"/>
    <w:rsid w:val="00734975"/>
    <w:rsid w:val="00740D88"/>
    <w:rsid w:val="0075424F"/>
    <w:rsid w:val="0075638D"/>
    <w:rsid w:val="00760EF2"/>
    <w:rsid w:val="00762DDB"/>
    <w:rsid w:val="00763494"/>
    <w:rsid w:val="00765473"/>
    <w:rsid w:val="0077200A"/>
    <w:rsid w:val="007768D0"/>
    <w:rsid w:val="00776C71"/>
    <w:rsid w:val="00780089"/>
    <w:rsid w:val="0078078A"/>
    <w:rsid w:val="00785C25"/>
    <w:rsid w:val="00785E84"/>
    <w:rsid w:val="007A040A"/>
    <w:rsid w:val="007A2929"/>
    <w:rsid w:val="007A7602"/>
    <w:rsid w:val="007B1389"/>
    <w:rsid w:val="007B2355"/>
    <w:rsid w:val="007B2482"/>
    <w:rsid w:val="007B2F0D"/>
    <w:rsid w:val="007B30DF"/>
    <w:rsid w:val="007B46F0"/>
    <w:rsid w:val="007C0741"/>
    <w:rsid w:val="007C0B1D"/>
    <w:rsid w:val="007C1964"/>
    <w:rsid w:val="007C6C1A"/>
    <w:rsid w:val="007D4E4D"/>
    <w:rsid w:val="007E05A1"/>
    <w:rsid w:val="007E1C7B"/>
    <w:rsid w:val="007E6D12"/>
    <w:rsid w:val="007F118B"/>
    <w:rsid w:val="007F370C"/>
    <w:rsid w:val="007F5916"/>
    <w:rsid w:val="007F614F"/>
    <w:rsid w:val="008016EB"/>
    <w:rsid w:val="00806314"/>
    <w:rsid w:val="00807684"/>
    <w:rsid w:val="00815664"/>
    <w:rsid w:val="0082279B"/>
    <w:rsid w:val="00822CA1"/>
    <w:rsid w:val="00830632"/>
    <w:rsid w:val="00844DB2"/>
    <w:rsid w:val="00846569"/>
    <w:rsid w:val="00846DE1"/>
    <w:rsid w:val="00850A59"/>
    <w:rsid w:val="00851B9B"/>
    <w:rsid w:val="00851FDD"/>
    <w:rsid w:val="00852986"/>
    <w:rsid w:val="00853580"/>
    <w:rsid w:val="00855A66"/>
    <w:rsid w:val="0086027A"/>
    <w:rsid w:val="00861203"/>
    <w:rsid w:val="00884648"/>
    <w:rsid w:val="00884E5D"/>
    <w:rsid w:val="00891D3C"/>
    <w:rsid w:val="00895333"/>
    <w:rsid w:val="00895FC4"/>
    <w:rsid w:val="008A0EB0"/>
    <w:rsid w:val="008A56D5"/>
    <w:rsid w:val="008A660D"/>
    <w:rsid w:val="008A6DEB"/>
    <w:rsid w:val="008B0A0B"/>
    <w:rsid w:val="008B42C1"/>
    <w:rsid w:val="008B5146"/>
    <w:rsid w:val="008B706D"/>
    <w:rsid w:val="008C20BC"/>
    <w:rsid w:val="008C2B95"/>
    <w:rsid w:val="008C7BA8"/>
    <w:rsid w:val="008E0146"/>
    <w:rsid w:val="008E0BE5"/>
    <w:rsid w:val="008E38C4"/>
    <w:rsid w:val="008E7FDB"/>
    <w:rsid w:val="008F1A89"/>
    <w:rsid w:val="008F3A0F"/>
    <w:rsid w:val="008F4231"/>
    <w:rsid w:val="008F6830"/>
    <w:rsid w:val="008F7916"/>
    <w:rsid w:val="009044BA"/>
    <w:rsid w:val="00906623"/>
    <w:rsid w:val="00910A3A"/>
    <w:rsid w:val="0091111B"/>
    <w:rsid w:val="00912775"/>
    <w:rsid w:val="00917C2F"/>
    <w:rsid w:val="00926222"/>
    <w:rsid w:val="00931180"/>
    <w:rsid w:val="00931525"/>
    <w:rsid w:val="009336DD"/>
    <w:rsid w:val="00934E6D"/>
    <w:rsid w:val="0093672B"/>
    <w:rsid w:val="00943D0E"/>
    <w:rsid w:val="009471E2"/>
    <w:rsid w:val="009554C2"/>
    <w:rsid w:val="0095649E"/>
    <w:rsid w:val="00956860"/>
    <w:rsid w:val="00957432"/>
    <w:rsid w:val="009574E8"/>
    <w:rsid w:val="00960383"/>
    <w:rsid w:val="009620D4"/>
    <w:rsid w:val="009644BC"/>
    <w:rsid w:val="00965A4F"/>
    <w:rsid w:val="00965EDA"/>
    <w:rsid w:val="00971E16"/>
    <w:rsid w:val="009732D5"/>
    <w:rsid w:val="00981FC5"/>
    <w:rsid w:val="009936F4"/>
    <w:rsid w:val="00994308"/>
    <w:rsid w:val="009A017E"/>
    <w:rsid w:val="009A0628"/>
    <w:rsid w:val="009A28F4"/>
    <w:rsid w:val="009A5DDE"/>
    <w:rsid w:val="009B35DC"/>
    <w:rsid w:val="009B4391"/>
    <w:rsid w:val="009B46FF"/>
    <w:rsid w:val="009B4FC4"/>
    <w:rsid w:val="009B6495"/>
    <w:rsid w:val="009B6CE9"/>
    <w:rsid w:val="009C1B53"/>
    <w:rsid w:val="009C4906"/>
    <w:rsid w:val="009D1F01"/>
    <w:rsid w:val="009E04E7"/>
    <w:rsid w:val="009E306D"/>
    <w:rsid w:val="009F18B4"/>
    <w:rsid w:val="009F44F9"/>
    <w:rsid w:val="00A005DC"/>
    <w:rsid w:val="00A047C4"/>
    <w:rsid w:val="00A04AB4"/>
    <w:rsid w:val="00A05062"/>
    <w:rsid w:val="00A077F6"/>
    <w:rsid w:val="00A12798"/>
    <w:rsid w:val="00A20DD9"/>
    <w:rsid w:val="00A22DF4"/>
    <w:rsid w:val="00A30DD5"/>
    <w:rsid w:val="00A30DF6"/>
    <w:rsid w:val="00A3479C"/>
    <w:rsid w:val="00A34DBF"/>
    <w:rsid w:val="00A36463"/>
    <w:rsid w:val="00A36901"/>
    <w:rsid w:val="00A412BC"/>
    <w:rsid w:val="00A41F16"/>
    <w:rsid w:val="00A454C9"/>
    <w:rsid w:val="00A52413"/>
    <w:rsid w:val="00A57F90"/>
    <w:rsid w:val="00A618A2"/>
    <w:rsid w:val="00A6586B"/>
    <w:rsid w:val="00A66F30"/>
    <w:rsid w:val="00A76028"/>
    <w:rsid w:val="00A76237"/>
    <w:rsid w:val="00A8249B"/>
    <w:rsid w:val="00A82848"/>
    <w:rsid w:val="00A841CA"/>
    <w:rsid w:val="00A91E82"/>
    <w:rsid w:val="00A97411"/>
    <w:rsid w:val="00AA030A"/>
    <w:rsid w:val="00AA05C8"/>
    <w:rsid w:val="00AA59C3"/>
    <w:rsid w:val="00AB327F"/>
    <w:rsid w:val="00AB3A18"/>
    <w:rsid w:val="00AB4A2C"/>
    <w:rsid w:val="00AB546D"/>
    <w:rsid w:val="00AB61C1"/>
    <w:rsid w:val="00AB7DB8"/>
    <w:rsid w:val="00AC2611"/>
    <w:rsid w:val="00AC3744"/>
    <w:rsid w:val="00AC5DD3"/>
    <w:rsid w:val="00AC7689"/>
    <w:rsid w:val="00AD2A57"/>
    <w:rsid w:val="00AD2C2A"/>
    <w:rsid w:val="00AD4258"/>
    <w:rsid w:val="00AD5C29"/>
    <w:rsid w:val="00AE0D97"/>
    <w:rsid w:val="00AE3663"/>
    <w:rsid w:val="00AE62E9"/>
    <w:rsid w:val="00AE78ED"/>
    <w:rsid w:val="00B052B6"/>
    <w:rsid w:val="00B11634"/>
    <w:rsid w:val="00B1292F"/>
    <w:rsid w:val="00B152D7"/>
    <w:rsid w:val="00B169D7"/>
    <w:rsid w:val="00B2082C"/>
    <w:rsid w:val="00B21D45"/>
    <w:rsid w:val="00B224DF"/>
    <w:rsid w:val="00B25E67"/>
    <w:rsid w:val="00B32641"/>
    <w:rsid w:val="00B334FE"/>
    <w:rsid w:val="00B37E3A"/>
    <w:rsid w:val="00B401BF"/>
    <w:rsid w:val="00B41898"/>
    <w:rsid w:val="00B53F27"/>
    <w:rsid w:val="00B6096F"/>
    <w:rsid w:val="00B67603"/>
    <w:rsid w:val="00B72BDD"/>
    <w:rsid w:val="00B72FFD"/>
    <w:rsid w:val="00B74591"/>
    <w:rsid w:val="00B8130F"/>
    <w:rsid w:val="00B81EBE"/>
    <w:rsid w:val="00B849A9"/>
    <w:rsid w:val="00B86BE7"/>
    <w:rsid w:val="00B91D65"/>
    <w:rsid w:val="00B930CE"/>
    <w:rsid w:val="00B94B2F"/>
    <w:rsid w:val="00BA3484"/>
    <w:rsid w:val="00BB17DD"/>
    <w:rsid w:val="00BC024C"/>
    <w:rsid w:val="00BC3391"/>
    <w:rsid w:val="00BD0DF1"/>
    <w:rsid w:val="00BD10A3"/>
    <w:rsid w:val="00BD4310"/>
    <w:rsid w:val="00BE0F5D"/>
    <w:rsid w:val="00BE4A33"/>
    <w:rsid w:val="00BF0E8F"/>
    <w:rsid w:val="00BF2BF4"/>
    <w:rsid w:val="00C002D7"/>
    <w:rsid w:val="00C04F5C"/>
    <w:rsid w:val="00C1283C"/>
    <w:rsid w:val="00C14842"/>
    <w:rsid w:val="00C17084"/>
    <w:rsid w:val="00C178AF"/>
    <w:rsid w:val="00C238D5"/>
    <w:rsid w:val="00C2621D"/>
    <w:rsid w:val="00C26762"/>
    <w:rsid w:val="00C3248E"/>
    <w:rsid w:val="00C329AF"/>
    <w:rsid w:val="00C3431D"/>
    <w:rsid w:val="00C356D4"/>
    <w:rsid w:val="00C514CA"/>
    <w:rsid w:val="00C52F68"/>
    <w:rsid w:val="00C54874"/>
    <w:rsid w:val="00C54FAD"/>
    <w:rsid w:val="00C602A9"/>
    <w:rsid w:val="00C62E23"/>
    <w:rsid w:val="00C64F93"/>
    <w:rsid w:val="00C71E45"/>
    <w:rsid w:val="00C77588"/>
    <w:rsid w:val="00C832EC"/>
    <w:rsid w:val="00C8694D"/>
    <w:rsid w:val="00C94412"/>
    <w:rsid w:val="00CA5EA6"/>
    <w:rsid w:val="00CA7CA4"/>
    <w:rsid w:val="00CA7DC2"/>
    <w:rsid w:val="00CB0271"/>
    <w:rsid w:val="00CB04F7"/>
    <w:rsid w:val="00CB2EFE"/>
    <w:rsid w:val="00CB75C5"/>
    <w:rsid w:val="00CC3403"/>
    <w:rsid w:val="00CC7EB9"/>
    <w:rsid w:val="00CD02DA"/>
    <w:rsid w:val="00CD1C73"/>
    <w:rsid w:val="00CD2225"/>
    <w:rsid w:val="00CD3B13"/>
    <w:rsid w:val="00CD6175"/>
    <w:rsid w:val="00CE28EE"/>
    <w:rsid w:val="00CF3F11"/>
    <w:rsid w:val="00D041F2"/>
    <w:rsid w:val="00D04A16"/>
    <w:rsid w:val="00D10E62"/>
    <w:rsid w:val="00D12D8A"/>
    <w:rsid w:val="00D12DEC"/>
    <w:rsid w:val="00D13181"/>
    <w:rsid w:val="00D17394"/>
    <w:rsid w:val="00D17480"/>
    <w:rsid w:val="00D20A18"/>
    <w:rsid w:val="00D221C4"/>
    <w:rsid w:val="00D34718"/>
    <w:rsid w:val="00D4556A"/>
    <w:rsid w:val="00D45CE1"/>
    <w:rsid w:val="00D45E16"/>
    <w:rsid w:val="00D503E1"/>
    <w:rsid w:val="00D602BB"/>
    <w:rsid w:val="00D606BB"/>
    <w:rsid w:val="00D61817"/>
    <w:rsid w:val="00D652BF"/>
    <w:rsid w:val="00D80577"/>
    <w:rsid w:val="00D81083"/>
    <w:rsid w:val="00D83C47"/>
    <w:rsid w:val="00D87928"/>
    <w:rsid w:val="00D936A8"/>
    <w:rsid w:val="00DA0DAC"/>
    <w:rsid w:val="00DA38EA"/>
    <w:rsid w:val="00DA78F5"/>
    <w:rsid w:val="00DB4596"/>
    <w:rsid w:val="00DC2BB0"/>
    <w:rsid w:val="00DC5406"/>
    <w:rsid w:val="00DD14B8"/>
    <w:rsid w:val="00DD2E7A"/>
    <w:rsid w:val="00DD4FEE"/>
    <w:rsid w:val="00DF5CC3"/>
    <w:rsid w:val="00E05663"/>
    <w:rsid w:val="00E05DF6"/>
    <w:rsid w:val="00E10051"/>
    <w:rsid w:val="00E10717"/>
    <w:rsid w:val="00E157AA"/>
    <w:rsid w:val="00E1614B"/>
    <w:rsid w:val="00E25A30"/>
    <w:rsid w:val="00E3467E"/>
    <w:rsid w:val="00E355BA"/>
    <w:rsid w:val="00E3672F"/>
    <w:rsid w:val="00E40635"/>
    <w:rsid w:val="00E52074"/>
    <w:rsid w:val="00E552DE"/>
    <w:rsid w:val="00E5676D"/>
    <w:rsid w:val="00E60304"/>
    <w:rsid w:val="00E613E9"/>
    <w:rsid w:val="00E63BD2"/>
    <w:rsid w:val="00E663F2"/>
    <w:rsid w:val="00E66962"/>
    <w:rsid w:val="00E75CED"/>
    <w:rsid w:val="00E76212"/>
    <w:rsid w:val="00E803E3"/>
    <w:rsid w:val="00E817B9"/>
    <w:rsid w:val="00E858F8"/>
    <w:rsid w:val="00E87D01"/>
    <w:rsid w:val="00E9557C"/>
    <w:rsid w:val="00E9786A"/>
    <w:rsid w:val="00EA1193"/>
    <w:rsid w:val="00EA3B36"/>
    <w:rsid w:val="00EA528C"/>
    <w:rsid w:val="00EB12B8"/>
    <w:rsid w:val="00EB5FB2"/>
    <w:rsid w:val="00EC21CC"/>
    <w:rsid w:val="00ED0DF1"/>
    <w:rsid w:val="00ED2558"/>
    <w:rsid w:val="00ED2BAC"/>
    <w:rsid w:val="00ED7FF9"/>
    <w:rsid w:val="00EE03A6"/>
    <w:rsid w:val="00EE2B8D"/>
    <w:rsid w:val="00F10770"/>
    <w:rsid w:val="00F1137A"/>
    <w:rsid w:val="00F117E0"/>
    <w:rsid w:val="00F132F8"/>
    <w:rsid w:val="00F17623"/>
    <w:rsid w:val="00F23DCC"/>
    <w:rsid w:val="00F25EFC"/>
    <w:rsid w:val="00F27DEA"/>
    <w:rsid w:val="00F34305"/>
    <w:rsid w:val="00F43825"/>
    <w:rsid w:val="00F472E5"/>
    <w:rsid w:val="00F52D5C"/>
    <w:rsid w:val="00F56907"/>
    <w:rsid w:val="00F66733"/>
    <w:rsid w:val="00F66F80"/>
    <w:rsid w:val="00F70391"/>
    <w:rsid w:val="00F71AE6"/>
    <w:rsid w:val="00F73363"/>
    <w:rsid w:val="00F800AE"/>
    <w:rsid w:val="00F816B5"/>
    <w:rsid w:val="00F84877"/>
    <w:rsid w:val="00F901C3"/>
    <w:rsid w:val="00F9677E"/>
    <w:rsid w:val="00FA1E27"/>
    <w:rsid w:val="00FC0D8A"/>
    <w:rsid w:val="00FC4B93"/>
    <w:rsid w:val="00FD42B8"/>
    <w:rsid w:val="00FE116A"/>
    <w:rsid w:val="00FE32D1"/>
    <w:rsid w:val="00FF0FA3"/>
    <w:rsid w:val="00FF20C5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6F815-4D72-4BA2-8C02-65DC76C2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F0D"/>
    <w:rPr>
      <w:b/>
      <w:bCs/>
    </w:rPr>
  </w:style>
  <w:style w:type="paragraph" w:styleId="a4">
    <w:name w:val="List Paragraph"/>
    <w:basedOn w:val="a"/>
    <w:uiPriority w:val="34"/>
    <w:qFormat/>
    <w:rsid w:val="007B2F0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35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353A6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</Words>
  <Characters>7166</Characters>
  <Application>Microsoft Office Word</Application>
  <DocSecurity>0</DocSecurity>
  <Lines>59</Lines>
  <Paragraphs>16</Paragraphs>
  <ScaleCrop>false</ScaleCrop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Roman</cp:lastModifiedBy>
  <cp:revision>4</cp:revision>
  <dcterms:created xsi:type="dcterms:W3CDTF">2017-05-22T04:13:00Z</dcterms:created>
  <dcterms:modified xsi:type="dcterms:W3CDTF">2017-05-23T08:46:00Z</dcterms:modified>
</cp:coreProperties>
</file>